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7C" w:rsidRDefault="00497C32" w:rsidP="0009177C">
      <w:pPr>
        <w:autoSpaceDE w:val="0"/>
        <w:autoSpaceDN w:val="0"/>
        <w:adjustRightInd w:val="0"/>
        <w:spacing w:after="0" w:line="360" w:lineRule="auto"/>
        <w:contextualSpacing/>
        <w:rPr>
          <w:rFonts w:ascii="Unit Rounded Offc" w:hAnsi="Unit Rounded Offc" w:cs="Verdana"/>
          <w:b/>
          <w:bCs/>
          <w:color w:val="000000" w:themeColor="text1"/>
          <w:sz w:val="28"/>
        </w:rPr>
      </w:pPr>
      <w:r>
        <w:rPr>
          <w:rFonts w:ascii="Unit Rounded Offc" w:hAnsi="Unit Rounded Offc" w:cs="Verdana"/>
          <w:b/>
          <w:bCs/>
          <w:noProof/>
          <w:color w:val="000000" w:themeColor="text1"/>
          <w:sz w:val="28"/>
          <w:lang w:val="de-DE"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-890270</wp:posOffset>
            </wp:positionV>
            <wp:extent cx="1190625" cy="2152650"/>
            <wp:effectExtent l="19050" t="0" r="9525" b="0"/>
            <wp:wrapSquare wrapText="bothSides"/>
            <wp:docPr id="4" name="Bild 3" descr="C:\Users\FHS\Desktop\FHS_up_fra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S\Desktop\FHS_up_fran_RGB.jpg"/>
                    <pic:cNvPicPr>
                      <a:picLocks noChangeAspect="1" noChangeArrowheads="1"/>
                    </pic:cNvPicPr>
                  </pic:nvPicPr>
                  <pic:blipFill>
                    <a:blip r:embed="rId8" cstate="print"/>
                    <a:srcRect/>
                    <a:stretch>
                      <a:fillRect/>
                    </a:stretch>
                  </pic:blipFill>
                  <pic:spPr bwMode="auto">
                    <a:xfrm>
                      <a:off x="0" y="0"/>
                      <a:ext cx="1190625" cy="2152650"/>
                    </a:xfrm>
                    <a:prstGeom prst="rect">
                      <a:avLst/>
                    </a:prstGeom>
                    <a:noFill/>
                    <a:ln w="9525">
                      <a:noFill/>
                      <a:miter lim="800000"/>
                      <a:headEnd/>
                      <a:tailEnd/>
                    </a:ln>
                  </pic:spPr>
                </pic:pic>
              </a:graphicData>
            </a:graphic>
          </wp:anchor>
        </w:drawing>
      </w:r>
      <w:r w:rsidR="00D33FC3">
        <w:rPr>
          <w:rFonts w:ascii="Unit Rounded Offc" w:hAnsi="Unit Rounded Offc" w:cs="Verdana"/>
          <w:b/>
          <w:bCs/>
          <w:color w:val="000000" w:themeColor="text1"/>
          <w:sz w:val="28"/>
        </w:rPr>
        <w:t xml:space="preserve"> </w:t>
      </w:r>
    </w:p>
    <w:p w:rsidR="0009177C" w:rsidRDefault="0009177C" w:rsidP="0009177C">
      <w:pPr>
        <w:autoSpaceDE w:val="0"/>
        <w:autoSpaceDN w:val="0"/>
        <w:adjustRightInd w:val="0"/>
        <w:spacing w:after="0" w:line="360" w:lineRule="auto"/>
        <w:contextualSpacing/>
        <w:rPr>
          <w:rFonts w:ascii="Unit Rounded Offc" w:hAnsi="Unit Rounded Offc" w:cs="Verdana"/>
          <w:b/>
          <w:bCs/>
          <w:color w:val="000000" w:themeColor="text1"/>
          <w:sz w:val="28"/>
        </w:rPr>
      </w:pPr>
    </w:p>
    <w:p w:rsidR="00CC0FCD" w:rsidRDefault="00D1028D">
      <w:pPr>
        <w:autoSpaceDE w:val="0"/>
        <w:autoSpaceDN w:val="0"/>
        <w:adjustRightInd w:val="0"/>
        <w:spacing w:after="0" w:line="360" w:lineRule="auto"/>
        <w:contextualSpacing/>
        <w:jc w:val="center"/>
        <w:rPr>
          <w:rFonts w:ascii="Unit Rounded Offc" w:hAnsi="Unit Rounded Offc" w:cs="Verdana"/>
          <w:b/>
          <w:bCs/>
          <w:color w:val="000000" w:themeColor="text1"/>
          <w:sz w:val="28"/>
        </w:rPr>
      </w:pPr>
      <w:r>
        <w:rPr>
          <w:rFonts w:ascii="Unit Rounded Offc" w:hAnsi="Unit Rounded Offc" w:cs="Verdana"/>
          <w:b/>
          <w:bCs/>
          <w:color w:val="000000" w:themeColor="text1"/>
          <w:sz w:val="28"/>
        </w:rPr>
        <w:t xml:space="preserve">                </w:t>
      </w:r>
      <w:r w:rsidR="00607F19">
        <w:rPr>
          <w:rFonts w:ascii="Unit Rounded Offc" w:hAnsi="Unit Rounded Offc" w:cs="Verdana"/>
          <w:b/>
          <w:bCs/>
          <w:color w:val="000000" w:themeColor="text1"/>
          <w:sz w:val="28"/>
        </w:rPr>
        <w:t>Fondation Hanns Seidel</w:t>
      </w:r>
    </w:p>
    <w:p w:rsidR="00CC0FCD" w:rsidRDefault="00D1028D">
      <w:pPr>
        <w:autoSpaceDE w:val="0"/>
        <w:autoSpaceDN w:val="0"/>
        <w:adjustRightInd w:val="0"/>
        <w:spacing w:after="0" w:line="240" w:lineRule="auto"/>
        <w:contextualSpacing/>
        <w:jc w:val="center"/>
        <w:rPr>
          <w:rStyle w:val="hps"/>
          <w:rFonts w:ascii="Unit Rounded Offc" w:hAnsi="Unit Rounded Offc"/>
          <w:color w:val="000000" w:themeColor="text1"/>
        </w:rPr>
      </w:pPr>
      <w:r>
        <w:rPr>
          <w:rFonts w:ascii="Unit Rounded Offc" w:hAnsi="Unit Rounded Offc" w:cs="Verdana"/>
          <w:b/>
          <w:bCs/>
          <w:color w:val="000000" w:themeColor="text1"/>
          <w:sz w:val="28"/>
        </w:rPr>
        <w:t xml:space="preserve">               </w:t>
      </w:r>
      <w:r w:rsidR="00263FEA" w:rsidRPr="0027790F">
        <w:rPr>
          <w:rFonts w:ascii="Unit Rounded Offc" w:hAnsi="Unit Rounded Offc" w:cs="Verdana"/>
          <w:b/>
          <w:bCs/>
          <w:color w:val="000000" w:themeColor="text1"/>
          <w:sz w:val="28"/>
        </w:rPr>
        <w:t>Programme</w:t>
      </w:r>
      <w:r>
        <w:rPr>
          <w:rFonts w:ascii="Unit Rounded Offc" w:hAnsi="Unit Rounded Offc" w:cs="Verdana"/>
          <w:b/>
          <w:bCs/>
          <w:color w:val="000000" w:themeColor="text1"/>
          <w:sz w:val="28"/>
        </w:rPr>
        <w:t xml:space="preserve"> régional</w:t>
      </w:r>
      <w:r w:rsidR="00CA2B5C" w:rsidRPr="0027790F">
        <w:rPr>
          <w:rFonts w:ascii="Unit Rounded Offc" w:hAnsi="Unit Rounded Offc" w:cs="Verdana"/>
          <w:b/>
          <w:bCs/>
          <w:color w:val="000000" w:themeColor="text1"/>
          <w:sz w:val="28"/>
        </w:rPr>
        <w:t xml:space="preserve"> de</w:t>
      </w:r>
      <w:r w:rsidR="00C40188">
        <w:rPr>
          <w:rFonts w:ascii="Unit Rounded Offc" w:hAnsi="Unit Rounded Offc" w:cs="Verdana"/>
          <w:b/>
          <w:bCs/>
          <w:color w:val="000000" w:themeColor="text1"/>
          <w:sz w:val="28"/>
        </w:rPr>
        <w:t>s</w:t>
      </w:r>
      <w:r w:rsidR="00CA2B5C" w:rsidRPr="0027790F">
        <w:rPr>
          <w:rFonts w:ascii="Unit Rounded Offc" w:hAnsi="Unit Rounded Offc" w:cs="Verdana"/>
          <w:b/>
          <w:bCs/>
          <w:color w:val="000000" w:themeColor="text1"/>
          <w:sz w:val="28"/>
        </w:rPr>
        <w:t xml:space="preserve"> bourses</w:t>
      </w:r>
    </w:p>
    <w:p w:rsidR="00D33FC3" w:rsidRDefault="00D33FC3" w:rsidP="00F96683">
      <w:pPr>
        <w:spacing w:after="0" w:line="240" w:lineRule="auto"/>
        <w:contextualSpacing/>
        <w:jc w:val="both"/>
        <w:rPr>
          <w:rStyle w:val="hps"/>
          <w:rFonts w:ascii="Unit Rounded Offc" w:hAnsi="Unit Rounded Offc"/>
          <w:color w:val="000000" w:themeColor="text1"/>
        </w:rPr>
      </w:pPr>
    </w:p>
    <w:p w:rsidR="00F96683" w:rsidRDefault="00F96683" w:rsidP="00F96683">
      <w:pPr>
        <w:spacing w:after="0" w:line="240" w:lineRule="auto"/>
        <w:contextualSpacing/>
        <w:jc w:val="both"/>
        <w:rPr>
          <w:rStyle w:val="hps"/>
          <w:rFonts w:ascii="Unit Rounded Offc" w:hAnsi="Unit Rounded Offc"/>
          <w:color w:val="000000" w:themeColor="text1"/>
        </w:rPr>
      </w:pPr>
    </w:p>
    <w:p w:rsidR="00607F19" w:rsidRDefault="00607F19" w:rsidP="00F96683">
      <w:pPr>
        <w:spacing w:after="0" w:line="240" w:lineRule="auto"/>
        <w:contextualSpacing/>
        <w:jc w:val="both"/>
        <w:rPr>
          <w:rStyle w:val="hps"/>
          <w:rFonts w:ascii="Unit Rounded Offc" w:hAnsi="Unit Rounded Offc"/>
          <w:color w:val="000000" w:themeColor="text1"/>
        </w:rPr>
      </w:pPr>
    </w:p>
    <w:p w:rsidR="00607F19" w:rsidRPr="0027790F" w:rsidRDefault="00607F19" w:rsidP="00F96683">
      <w:pPr>
        <w:spacing w:after="0" w:line="240" w:lineRule="auto"/>
        <w:contextualSpacing/>
        <w:jc w:val="both"/>
        <w:rPr>
          <w:rStyle w:val="hps"/>
          <w:rFonts w:ascii="Unit Rounded Offc" w:hAnsi="Unit Rounded Offc"/>
          <w:color w:val="000000" w:themeColor="text1"/>
        </w:rPr>
      </w:pPr>
    </w:p>
    <w:p w:rsidR="00A147F2" w:rsidRPr="0027790F" w:rsidRDefault="00DC5EF5" w:rsidP="00F96683">
      <w:pPr>
        <w:spacing w:after="0" w:line="240" w:lineRule="auto"/>
        <w:contextualSpacing/>
        <w:jc w:val="both"/>
        <w:rPr>
          <w:rStyle w:val="hps"/>
          <w:rFonts w:ascii="Unit Rounded Offc" w:hAnsi="Unit Rounded Offc"/>
          <w:color w:val="000000" w:themeColor="text1"/>
        </w:rPr>
      </w:pPr>
      <w:r>
        <w:rPr>
          <w:rStyle w:val="hps"/>
          <w:rFonts w:ascii="Unit Rounded Offc" w:hAnsi="Unit Rounded Offc"/>
          <w:color w:val="000000" w:themeColor="text1"/>
        </w:rPr>
        <w:t>L</w:t>
      </w:r>
      <w:r w:rsidR="00074265">
        <w:rPr>
          <w:rStyle w:val="hps"/>
          <w:rFonts w:ascii="Unit Rounded Offc" w:hAnsi="Unit Rounded Offc"/>
          <w:color w:val="000000" w:themeColor="text1"/>
        </w:rPr>
        <w:t>’</w:t>
      </w:r>
      <w:r>
        <w:rPr>
          <w:rStyle w:val="hps"/>
          <w:rFonts w:ascii="Unit Rounded Offc" w:hAnsi="Unit Rounded Offc"/>
          <w:color w:val="000000" w:themeColor="text1"/>
        </w:rPr>
        <w:t>a</w:t>
      </w:r>
      <w:r w:rsidR="00074265">
        <w:rPr>
          <w:rStyle w:val="hps"/>
          <w:rFonts w:ascii="Unit Rounded Offc" w:hAnsi="Unit Rounded Offc"/>
          <w:color w:val="000000" w:themeColor="text1"/>
        </w:rPr>
        <w:t>ppui à la</w:t>
      </w:r>
      <w:r>
        <w:rPr>
          <w:rStyle w:val="hps"/>
          <w:rFonts w:ascii="Unit Rounded Offc" w:hAnsi="Unit Rounded Offc"/>
          <w:color w:val="000000" w:themeColor="text1"/>
        </w:rPr>
        <w:t xml:space="preserve"> démocratie et le</w:t>
      </w:r>
      <w:r w:rsidR="00A147F2" w:rsidRPr="0027790F">
        <w:rPr>
          <w:rStyle w:val="hps"/>
          <w:rFonts w:ascii="Unit Rounded Offc" w:hAnsi="Unit Rounded Offc"/>
          <w:color w:val="000000" w:themeColor="text1"/>
        </w:rPr>
        <w:t xml:space="preserve"> sout</w:t>
      </w:r>
      <w:r>
        <w:rPr>
          <w:rStyle w:val="hps"/>
          <w:rFonts w:ascii="Unit Rounded Offc" w:hAnsi="Unit Rounded Offc"/>
          <w:color w:val="000000" w:themeColor="text1"/>
        </w:rPr>
        <w:t>ien</w:t>
      </w:r>
      <w:r w:rsidR="00A147F2" w:rsidRPr="0027790F">
        <w:rPr>
          <w:rStyle w:val="hps"/>
          <w:rFonts w:ascii="Unit Rounded Offc" w:hAnsi="Unit Rounded Offc"/>
          <w:color w:val="000000" w:themeColor="text1"/>
        </w:rPr>
        <w:t xml:space="preserve"> au</w:t>
      </w:r>
      <w:r>
        <w:rPr>
          <w:rStyle w:val="hps"/>
          <w:rFonts w:ascii="Unit Rounded Offc" w:hAnsi="Unit Rounded Offc"/>
          <w:color w:val="000000" w:themeColor="text1"/>
        </w:rPr>
        <w:t>x</w:t>
      </w:r>
      <w:r w:rsidR="00A147F2" w:rsidRPr="0027790F">
        <w:rPr>
          <w:rStyle w:val="hps"/>
          <w:rFonts w:ascii="Unit Rounded Offc" w:hAnsi="Unit Rounded Offc"/>
          <w:color w:val="000000" w:themeColor="text1"/>
        </w:rPr>
        <w:t xml:space="preserve"> comportement</w:t>
      </w:r>
      <w:r>
        <w:rPr>
          <w:rStyle w:val="hps"/>
          <w:rFonts w:ascii="Unit Rounded Offc" w:hAnsi="Unit Rounded Offc"/>
          <w:color w:val="000000" w:themeColor="text1"/>
        </w:rPr>
        <w:t>s</w:t>
      </w:r>
      <w:r w:rsidR="00A147F2" w:rsidRPr="0027790F">
        <w:rPr>
          <w:rStyle w:val="hps"/>
          <w:rFonts w:ascii="Unit Rounded Offc" w:hAnsi="Unit Rounded Offc"/>
          <w:color w:val="000000" w:themeColor="text1"/>
        </w:rPr>
        <w:t xml:space="preserve"> civique</w:t>
      </w:r>
      <w:r>
        <w:rPr>
          <w:rStyle w:val="hps"/>
          <w:rFonts w:ascii="Unit Rounded Offc" w:hAnsi="Unit Rounded Offc"/>
          <w:color w:val="000000" w:themeColor="text1"/>
        </w:rPr>
        <w:t>s</w:t>
      </w:r>
      <w:r w:rsidR="00A147F2" w:rsidRPr="0027790F">
        <w:rPr>
          <w:rStyle w:val="hps"/>
          <w:rFonts w:ascii="Unit Rounded Offc" w:hAnsi="Unit Rounded Offc"/>
          <w:color w:val="000000" w:themeColor="text1"/>
        </w:rPr>
        <w:t xml:space="preserve">, par </w:t>
      </w:r>
      <w:r>
        <w:rPr>
          <w:rStyle w:val="hps"/>
          <w:rFonts w:ascii="Unit Rounded Offc" w:hAnsi="Unit Rounded Offc"/>
          <w:color w:val="000000" w:themeColor="text1"/>
        </w:rPr>
        <w:t xml:space="preserve">la </w:t>
      </w:r>
      <w:r w:rsidR="00A147F2" w:rsidRPr="0027790F">
        <w:rPr>
          <w:rStyle w:val="hps"/>
          <w:rFonts w:ascii="Unit Rounded Offc" w:hAnsi="Unit Rounded Offc"/>
          <w:color w:val="000000" w:themeColor="text1"/>
        </w:rPr>
        <w:t>promo</w:t>
      </w:r>
      <w:r>
        <w:rPr>
          <w:rStyle w:val="hps"/>
          <w:rFonts w:ascii="Unit Rounded Offc" w:hAnsi="Unit Rounded Offc"/>
          <w:color w:val="000000" w:themeColor="text1"/>
        </w:rPr>
        <w:t>tion</w:t>
      </w:r>
      <w:r w:rsidR="00A147F2" w:rsidRPr="0027790F">
        <w:rPr>
          <w:rStyle w:val="hps"/>
          <w:rFonts w:ascii="Unit Rounded Offc" w:hAnsi="Unit Rounded Offc"/>
          <w:color w:val="000000" w:themeColor="text1"/>
        </w:rPr>
        <w:t xml:space="preserve"> </w:t>
      </w:r>
      <w:r>
        <w:rPr>
          <w:rStyle w:val="hps"/>
          <w:rFonts w:ascii="Unit Rounded Offc" w:hAnsi="Unit Rounded Offc"/>
          <w:color w:val="000000" w:themeColor="text1"/>
        </w:rPr>
        <w:t>d’</w:t>
      </w:r>
      <w:r w:rsidR="00A147F2" w:rsidRPr="0027790F">
        <w:rPr>
          <w:rStyle w:val="hps"/>
          <w:rFonts w:ascii="Unit Rounded Offc" w:hAnsi="Unit Rounded Offc"/>
          <w:color w:val="000000" w:themeColor="text1"/>
        </w:rPr>
        <w:t xml:space="preserve">une société civile </w:t>
      </w:r>
      <w:r w:rsidR="0073299E">
        <w:rPr>
          <w:rStyle w:val="hps"/>
          <w:rFonts w:ascii="Unit Rounded Offc" w:hAnsi="Unit Rounded Offc"/>
          <w:color w:val="000000" w:themeColor="text1"/>
        </w:rPr>
        <w:t>activement impliquée</w:t>
      </w:r>
      <w:r w:rsidR="00A147F2" w:rsidRPr="0027790F">
        <w:rPr>
          <w:rStyle w:val="hps"/>
          <w:rFonts w:ascii="Unit Rounded Offc" w:hAnsi="Unit Rounded Offc"/>
          <w:color w:val="000000" w:themeColor="text1"/>
        </w:rPr>
        <w:t xml:space="preserve"> dans la politique et les affaires, sont les objectifs déclaré</w:t>
      </w:r>
      <w:r>
        <w:rPr>
          <w:rStyle w:val="hps"/>
          <w:rFonts w:ascii="Unit Rounded Offc" w:hAnsi="Unit Rounded Offc"/>
          <w:color w:val="000000" w:themeColor="text1"/>
        </w:rPr>
        <w:t>s</w:t>
      </w:r>
      <w:r w:rsidR="00A147F2" w:rsidRPr="0027790F">
        <w:rPr>
          <w:rStyle w:val="hps"/>
          <w:rFonts w:ascii="Unit Rounded Offc" w:hAnsi="Unit Rounded Offc"/>
          <w:color w:val="000000" w:themeColor="text1"/>
        </w:rPr>
        <w:t xml:space="preserve"> de la Fondation Hanns Seidel </w:t>
      </w:r>
      <w:r w:rsidR="0073299E">
        <w:rPr>
          <w:rStyle w:val="hps"/>
          <w:rFonts w:ascii="Unit Rounded Offc" w:hAnsi="Unit Rounded Offc"/>
          <w:color w:val="000000" w:themeColor="text1"/>
        </w:rPr>
        <w:t>en</w:t>
      </w:r>
      <w:r w:rsidR="0073299E" w:rsidRPr="0027790F">
        <w:rPr>
          <w:rStyle w:val="hps"/>
          <w:rFonts w:ascii="Unit Rounded Offc" w:hAnsi="Unit Rounded Offc"/>
          <w:color w:val="000000" w:themeColor="text1"/>
        </w:rPr>
        <w:t xml:space="preserve"> </w:t>
      </w:r>
      <w:r w:rsidR="00A147F2" w:rsidRPr="0027790F">
        <w:rPr>
          <w:rStyle w:val="hps"/>
          <w:rFonts w:ascii="Unit Rounded Offc" w:hAnsi="Unit Rounded Offc"/>
          <w:color w:val="000000" w:themeColor="text1"/>
        </w:rPr>
        <w:t xml:space="preserve">Afrique de l’Ouest. Par conséquent, </w:t>
      </w:r>
      <w:r w:rsidR="00607F19">
        <w:rPr>
          <w:rStyle w:val="hps"/>
          <w:rFonts w:ascii="Unit Rounded Offc" w:hAnsi="Unit Rounded Offc"/>
          <w:color w:val="000000" w:themeColor="text1"/>
        </w:rPr>
        <w:t xml:space="preserve">il </w:t>
      </w:r>
      <w:r w:rsidR="00AA2D43">
        <w:rPr>
          <w:rStyle w:val="hps"/>
          <w:rFonts w:ascii="Unit Rounded Offc" w:hAnsi="Unit Rounded Offc"/>
          <w:color w:val="000000" w:themeColor="text1"/>
        </w:rPr>
        <w:t>s’avère</w:t>
      </w:r>
      <w:r w:rsidR="00607F19">
        <w:rPr>
          <w:rStyle w:val="hps"/>
          <w:rFonts w:ascii="Unit Rounded Offc" w:hAnsi="Unit Rounded Offc"/>
          <w:color w:val="000000" w:themeColor="text1"/>
        </w:rPr>
        <w:t xml:space="preserve"> </w:t>
      </w:r>
      <w:r w:rsidR="00B454CE">
        <w:rPr>
          <w:rStyle w:val="hps"/>
          <w:rFonts w:ascii="Unit Rounded Offc" w:hAnsi="Unit Rounded Offc"/>
          <w:color w:val="000000" w:themeColor="text1"/>
        </w:rPr>
        <w:t>nécessaire</w:t>
      </w:r>
      <w:r w:rsidR="00A147F2" w:rsidRPr="0027790F">
        <w:rPr>
          <w:rStyle w:val="hps"/>
          <w:rFonts w:ascii="Unit Rounded Offc" w:hAnsi="Unit Rounded Offc"/>
          <w:color w:val="000000" w:themeColor="text1"/>
        </w:rPr>
        <w:t xml:space="preserve"> d</w:t>
      </w:r>
      <w:r w:rsidR="00607F19">
        <w:rPr>
          <w:rStyle w:val="hps"/>
          <w:rFonts w:ascii="Unit Rounded Offc" w:hAnsi="Unit Rounded Offc"/>
          <w:color w:val="000000" w:themeColor="text1"/>
        </w:rPr>
        <w:t>’</w:t>
      </w:r>
      <w:r w:rsidR="00A147F2" w:rsidRPr="0027790F">
        <w:rPr>
          <w:rStyle w:val="hps"/>
          <w:rFonts w:ascii="Unit Rounded Offc" w:hAnsi="Unit Rounded Offc"/>
          <w:color w:val="000000" w:themeColor="text1"/>
        </w:rPr>
        <w:t xml:space="preserve">éduquer et </w:t>
      </w:r>
      <w:r w:rsidR="00AA2D43">
        <w:rPr>
          <w:rStyle w:val="hps"/>
          <w:rFonts w:ascii="Unit Rounded Offc" w:hAnsi="Unit Rounded Offc"/>
          <w:color w:val="000000" w:themeColor="text1"/>
        </w:rPr>
        <w:t>d’</w:t>
      </w:r>
      <w:r w:rsidR="00A147F2" w:rsidRPr="0027790F">
        <w:rPr>
          <w:rStyle w:val="hps"/>
          <w:rFonts w:ascii="Unit Rounded Offc" w:hAnsi="Unit Rounded Offc"/>
          <w:color w:val="000000" w:themeColor="text1"/>
        </w:rPr>
        <w:t xml:space="preserve">engager </w:t>
      </w:r>
      <w:r w:rsidR="00607F19">
        <w:rPr>
          <w:rStyle w:val="hps"/>
          <w:rFonts w:ascii="Unit Rounded Offc" w:hAnsi="Unit Rounded Offc"/>
          <w:color w:val="000000" w:themeColor="text1"/>
        </w:rPr>
        <w:t>d’avantage l</w:t>
      </w:r>
      <w:r w:rsidR="00A147F2" w:rsidRPr="0027790F">
        <w:rPr>
          <w:rStyle w:val="hps"/>
          <w:rFonts w:ascii="Unit Rounded Offc" w:hAnsi="Unit Rounded Offc"/>
          <w:color w:val="000000" w:themeColor="text1"/>
        </w:rPr>
        <w:t xml:space="preserve">es populations des pays ouest-africains pour qu'ils </w:t>
      </w:r>
      <w:r w:rsidR="0009177C">
        <w:rPr>
          <w:rStyle w:val="hps"/>
          <w:rFonts w:ascii="Unit Rounded Offc" w:hAnsi="Unit Rounded Offc"/>
          <w:color w:val="000000" w:themeColor="text1"/>
        </w:rPr>
        <w:t xml:space="preserve">puissent </w:t>
      </w:r>
      <w:r w:rsidR="00A147F2" w:rsidRPr="0027790F">
        <w:rPr>
          <w:rStyle w:val="hps"/>
          <w:rFonts w:ascii="Unit Rounded Offc" w:hAnsi="Unit Rounded Offc"/>
          <w:color w:val="000000" w:themeColor="text1"/>
        </w:rPr>
        <w:t xml:space="preserve">participer </w:t>
      </w:r>
      <w:r w:rsidR="00AA2D43" w:rsidRPr="0027790F">
        <w:rPr>
          <w:rStyle w:val="hps"/>
          <w:rFonts w:ascii="Unit Rounded Offc" w:hAnsi="Unit Rounded Offc"/>
          <w:color w:val="000000" w:themeColor="text1"/>
        </w:rPr>
        <w:t xml:space="preserve">pleinement </w:t>
      </w:r>
      <w:r w:rsidR="00A147F2" w:rsidRPr="0027790F">
        <w:rPr>
          <w:rStyle w:val="hps"/>
          <w:rFonts w:ascii="Unit Rounded Offc" w:hAnsi="Unit Rounded Offc"/>
          <w:color w:val="000000" w:themeColor="text1"/>
        </w:rPr>
        <w:t xml:space="preserve">à la vie de la société civile et </w:t>
      </w:r>
      <w:r w:rsidR="0073299E">
        <w:rPr>
          <w:rStyle w:val="hps"/>
          <w:rFonts w:ascii="Unit Rounded Offc" w:hAnsi="Unit Rounded Offc"/>
          <w:color w:val="000000" w:themeColor="text1"/>
        </w:rPr>
        <w:t>au</w:t>
      </w:r>
      <w:r w:rsidR="00A147F2" w:rsidRPr="0027790F">
        <w:rPr>
          <w:rStyle w:val="hps"/>
          <w:rFonts w:ascii="Unit Rounded Offc" w:hAnsi="Unit Rounded Offc"/>
          <w:color w:val="000000" w:themeColor="text1"/>
        </w:rPr>
        <w:t xml:space="preserve"> processus </w:t>
      </w:r>
      <w:r>
        <w:rPr>
          <w:rStyle w:val="hps"/>
          <w:rFonts w:ascii="Unit Rounded Offc" w:hAnsi="Unit Rounded Offc"/>
          <w:color w:val="000000" w:themeColor="text1"/>
        </w:rPr>
        <w:t>démocratique</w:t>
      </w:r>
      <w:r w:rsidR="00A147F2" w:rsidRPr="0027790F">
        <w:rPr>
          <w:rStyle w:val="hps"/>
          <w:rFonts w:ascii="Unit Rounded Offc" w:hAnsi="Unit Rounded Offc"/>
          <w:color w:val="000000" w:themeColor="text1"/>
        </w:rPr>
        <w:t xml:space="preserve">. </w:t>
      </w:r>
      <w:r w:rsidR="00AA2D43">
        <w:rPr>
          <w:rFonts w:ascii="Unit Rounded Offc" w:hAnsi="Unit Rounded Offc" w:cs="Verdana"/>
          <w:color w:val="000000" w:themeColor="text1"/>
        </w:rPr>
        <w:t>Par</w:t>
      </w:r>
      <w:r w:rsidR="00AA2D43" w:rsidRPr="0027790F">
        <w:rPr>
          <w:rFonts w:ascii="Unit Rounded Offc" w:hAnsi="Unit Rounded Offc" w:cs="Verdana"/>
          <w:color w:val="000000" w:themeColor="text1"/>
        </w:rPr>
        <w:t xml:space="preserve"> </w:t>
      </w:r>
      <w:r w:rsidR="00A147F2" w:rsidRPr="0027790F">
        <w:rPr>
          <w:rFonts w:ascii="Unit Rounded Offc" w:hAnsi="Unit Rounded Offc" w:cs="Verdana"/>
          <w:color w:val="000000" w:themeColor="text1"/>
        </w:rPr>
        <w:t xml:space="preserve">son programme de bourse, la FHS </w:t>
      </w:r>
      <w:r w:rsidR="00607F19">
        <w:rPr>
          <w:rStyle w:val="hps"/>
          <w:rFonts w:ascii="Unit Rounded Offc" w:hAnsi="Unit Rounded Offc"/>
          <w:color w:val="000000" w:themeColor="text1"/>
        </w:rPr>
        <w:t>vise</w:t>
      </w:r>
      <w:r w:rsidR="00607F19" w:rsidRPr="0027790F">
        <w:rPr>
          <w:rStyle w:val="hps"/>
          <w:rFonts w:ascii="Unit Rounded Offc" w:hAnsi="Unit Rounded Offc"/>
          <w:color w:val="000000" w:themeColor="text1"/>
        </w:rPr>
        <w:t xml:space="preserve"> </w:t>
      </w:r>
      <w:r w:rsidR="00A147F2" w:rsidRPr="0027790F">
        <w:rPr>
          <w:rStyle w:val="hps"/>
          <w:rFonts w:ascii="Unit Rounded Offc" w:hAnsi="Unit Rounded Offc"/>
          <w:color w:val="000000" w:themeColor="text1"/>
        </w:rPr>
        <w:t xml:space="preserve">à contribuer au développement démocratique des pays Burkina Faso et Togo, </w:t>
      </w:r>
      <w:r w:rsidR="00607F19">
        <w:rPr>
          <w:rStyle w:val="hps"/>
          <w:rFonts w:ascii="Unit Rounded Offc" w:hAnsi="Unit Rounded Offc"/>
          <w:color w:val="000000" w:themeColor="text1"/>
        </w:rPr>
        <w:t xml:space="preserve">par la formation </w:t>
      </w:r>
      <w:r w:rsidR="00A147F2" w:rsidRPr="0027790F">
        <w:rPr>
          <w:rStyle w:val="hps"/>
          <w:rFonts w:ascii="Unit Rounded Offc" w:hAnsi="Unit Rounded Offc"/>
          <w:color w:val="000000" w:themeColor="text1"/>
        </w:rPr>
        <w:t xml:space="preserve">des citoyens responsables et compétents pour un développement économique. </w:t>
      </w:r>
    </w:p>
    <w:p w:rsidR="00A147F2" w:rsidRPr="0027790F" w:rsidRDefault="00A147F2" w:rsidP="00F96683">
      <w:pPr>
        <w:spacing w:after="0" w:line="240" w:lineRule="auto"/>
        <w:contextualSpacing/>
        <w:jc w:val="both"/>
        <w:rPr>
          <w:rStyle w:val="hps"/>
          <w:rFonts w:ascii="Unit Rounded Offc" w:hAnsi="Unit Rounded Offc"/>
          <w:color w:val="000000" w:themeColor="text1"/>
        </w:rPr>
      </w:pPr>
    </w:p>
    <w:p w:rsidR="006E1A59" w:rsidRPr="0027790F" w:rsidRDefault="006E1A59" w:rsidP="00F96683">
      <w:pPr>
        <w:autoSpaceDE w:val="0"/>
        <w:autoSpaceDN w:val="0"/>
        <w:adjustRightInd w:val="0"/>
        <w:spacing w:after="0" w:line="240" w:lineRule="auto"/>
        <w:contextualSpacing/>
        <w:jc w:val="both"/>
        <w:rPr>
          <w:rFonts w:ascii="Unit Rounded Offc" w:hAnsi="Unit Rounded Offc" w:cs="Verdana"/>
          <w:color w:val="000000" w:themeColor="text1"/>
        </w:rPr>
      </w:pPr>
      <w:r w:rsidRPr="0027790F">
        <w:rPr>
          <w:rFonts w:ascii="Unit Rounded Offc" w:hAnsi="Unit Rounded Offc" w:cs="Verdana"/>
          <w:color w:val="000000" w:themeColor="text1"/>
        </w:rPr>
        <w:t>La FHS</w:t>
      </w:r>
      <w:r w:rsidR="005607E1">
        <w:rPr>
          <w:rFonts w:ascii="Unit Rounded Offc" w:hAnsi="Unit Rounded Offc" w:cs="Verdana"/>
          <w:color w:val="000000" w:themeColor="text1"/>
        </w:rPr>
        <w:t>,</w:t>
      </w:r>
      <w:r w:rsidRPr="0027790F">
        <w:rPr>
          <w:rFonts w:ascii="Unit Rounded Offc" w:hAnsi="Unit Rounded Offc" w:cs="Verdana"/>
          <w:color w:val="000000" w:themeColor="text1"/>
        </w:rPr>
        <w:t xml:space="preserve"> </w:t>
      </w:r>
      <w:r w:rsidR="004D2650">
        <w:rPr>
          <w:rFonts w:ascii="Unit Rounded Offc" w:hAnsi="Unit Rounded Offc" w:cs="Verdana"/>
          <w:color w:val="000000" w:themeColor="text1"/>
        </w:rPr>
        <w:t xml:space="preserve">à travers </w:t>
      </w:r>
      <w:r w:rsidR="00B454CE">
        <w:rPr>
          <w:rFonts w:ascii="Unit Rounded Offc" w:hAnsi="Unit Rounded Offc" w:cs="Verdana"/>
          <w:color w:val="000000" w:themeColor="text1"/>
        </w:rPr>
        <w:t>de ses</w:t>
      </w:r>
      <w:r w:rsidRPr="0027790F">
        <w:rPr>
          <w:rFonts w:ascii="Unit Rounded Offc" w:hAnsi="Unit Rounded Offc" w:cs="Verdana"/>
          <w:color w:val="000000" w:themeColor="text1"/>
        </w:rPr>
        <w:t xml:space="preserve"> bureaux </w:t>
      </w:r>
      <w:r w:rsidR="00607F19">
        <w:rPr>
          <w:rFonts w:ascii="Unit Rounded Offc" w:hAnsi="Unit Rounded Offc" w:cs="Verdana"/>
          <w:color w:val="000000" w:themeColor="text1"/>
        </w:rPr>
        <w:t>au</w:t>
      </w:r>
      <w:r w:rsidR="00607F19" w:rsidRPr="0027790F">
        <w:rPr>
          <w:rFonts w:ascii="Unit Rounded Offc" w:hAnsi="Unit Rounded Offc" w:cs="Verdana"/>
          <w:color w:val="000000" w:themeColor="text1"/>
        </w:rPr>
        <w:t xml:space="preserve"> </w:t>
      </w:r>
      <w:r w:rsidRPr="0027790F">
        <w:rPr>
          <w:rFonts w:ascii="Unit Rounded Offc" w:hAnsi="Unit Rounded Offc" w:cs="Verdana"/>
          <w:color w:val="000000" w:themeColor="text1"/>
        </w:rPr>
        <w:t xml:space="preserve">Togo et </w:t>
      </w:r>
      <w:r w:rsidR="00607F19">
        <w:rPr>
          <w:rFonts w:ascii="Unit Rounded Offc" w:hAnsi="Unit Rounded Offc" w:cs="Verdana"/>
          <w:color w:val="000000" w:themeColor="text1"/>
        </w:rPr>
        <w:t xml:space="preserve">au </w:t>
      </w:r>
      <w:r w:rsidRPr="0027790F">
        <w:rPr>
          <w:rFonts w:ascii="Unit Rounded Offc" w:hAnsi="Unit Rounded Offc" w:cs="Verdana"/>
          <w:color w:val="000000" w:themeColor="text1"/>
        </w:rPr>
        <w:t>Burkina Faso, offre dans le cadre de son programme en Afrique de l’Ouest</w:t>
      </w:r>
      <w:r w:rsidR="00503F80">
        <w:rPr>
          <w:rFonts w:ascii="Unit Rounded Offc" w:hAnsi="Unit Rounded Offc" w:cs="Verdana"/>
          <w:color w:val="000000" w:themeColor="text1"/>
        </w:rPr>
        <w:t>,</w:t>
      </w:r>
      <w:r w:rsidRPr="0027790F">
        <w:rPr>
          <w:rFonts w:ascii="Unit Rounded Offc" w:hAnsi="Unit Rounded Offc" w:cs="Verdana"/>
          <w:color w:val="000000" w:themeColor="text1"/>
        </w:rPr>
        <w:t xml:space="preserve"> des bourses d’études pour des étudiants </w:t>
      </w:r>
      <w:r w:rsidR="00503F80">
        <w:rPr>
          <w:rStyle w:val="hps"/>
          <w:rFonts w:ascii="Unit Rounded Offc" w:hAnsi="Unit Rounded Offc"/>
          <w:color w:val="000000" w:themeColor="text1"/>
        </w:rPr>
        <w:t>de ces pays respectifs. Cette offre s’adresse</w:t>
      </w:r>
      <w:r w:rsidR="00503F80">
        <w:rPr>
          <w:rFonts w:ascii="Unit Rounded Offc" w:hAnsi="Unit Rounded Offc" w:cs="Verdana"/>
          <w:color w:val="000000" w:themeColor="text1"/>
        </w:rPr>
        <w:t xml:space="preserve"> aux</w:t>
      </w:r>
      <w:r w:rsidRPr="0027790F">
        <w:rPr>
          <w:rFonts w:ascii="Unit Rounded Offc" w:hAnsi="Unit Rounded Offc" w:cs="Verdana"/>
          <w:color w:val="000000" w:themeColor="text1"/>
        </w:rPr>
        <w:t xml:space="preserve"> étudiants ayant </w:t>
      </w:r>
      <w:r w:rsidR="00503F80">
        <w:rPr>
          <w:rFonts w:ascii="Unit Rounded Offc" w:hAnsi="Unit Rounded Offc" w:cs="Verdana"/>
          <w:color w:val="000000" w:themeColor="text1"/>
        </w:rPr>
        <w:t xml:space="preserve">obtenu le diplôme </w:t>
      </w:r>
      <w:r w:rsidRPr="0027790F">
        <w:rPr>
          <w:rFonts w:ascii="Unit Rounded Offc" w:hAnsi="Unit Rounded Offc" w:cs="Verdana"/>
          <w:color w:val="000000" w:themeColor="text1"/>
        </w:rPr>
        <w:t xml:space="preserve">du « baccalauréat » </w:t>
      </w:r>
      <w:r w:rsidR="00503F80">
        <w:rPr>
          <w:rFonts w:ascii="Unit Rounded Offc" w:hAnsi="Unit Rounded Offc" w:cs="Verdana"/>
          <w:color w:val="000000" w:themeColor="text1"/>
        </w:rPr>
        <w:t xml:space="preserve">ou son équivalent </w:t>
      </w:r>
      <w:r w:rsidRPr="0027790F">
        <w:rPr>
          <w:rFonts w:ascii="Unit Rounded Offc" w:hAnsi="Unit Rounded Offc" w:cs="Verdana"/>
          <w:color w:val="000000" w:themeColor="text1"/>
        </w:rPr>
        <w:t xml:space="preserve">et qui veulent approfondir leur formation par des études du niveau Licence </w:t>
      </w:r>
      <w:r w:rsidRPr="0027790F">
        <w:rPr>
          <w:rFonts w:ascii="Unit Rounded Offc" w:hAnsi="Unit Rounded Offc" w:cs="Verdana"/>
          <w:i/>
          <w:color w:val="000000" w:themeColor="text1"/>
          <w:sz w:val="20"/>
        </w:rPr>
        <w:t>(N</w:t>
      </w:r>
      <w:r w:rsidR="00503F80">
        <w:rPr>
          <w:rFonts w:ascii="Unit Rounded Offc" w:hAnsi="Unit Rounded Offc" w:cs="Verdana"/>
          <w:i/>
          <w:color w:val="000000" w:themeColor="text1"/>
          <w:sz w:val="20"/>
        </w:rPr>
        <w:t xml:space="preserve">.B. : </w:t>
      </w:r>
      <w:r w:rsidRPr="0027790F">
        <w:rPr>
          <w:rFonts w:ascii="Unit Rounded Offc" w:hAnsi="Unit Rounded Offc" w:cs="Verdana"/>
          <w:i/>
          <w:color w:val="000000" w:themeColor="text1"/>
          <w:sz w:val="20"/>
        </w:rPr>
        <w:t>les demandes des étudiants qui veulent approfondir des études du Master ou Doctorat ne sont pas exclus catégoriquement).</w:t>
      </w:r>
      <w:r w:rsidRPr="0027790F">
        <w:rPr>
          <w:rFonts w:ascii="Unit Rounded Offc" w:hAnsi="Unit Rounded Offc" w:cs="Verdana"/>
          <w:color w:val="000000" w:themeColor="text1"/>
          <w:sz w:val="20"/>
        </w:rPr>
        <w:t xml:space="preserve"> </w:t>
      </w:r>
    </w:p>
    <w:p w:rsidR="006E1A59" w:rsidRPr="0027790F" w:rsidRDefault="006E1A59" w:rsidP="00F96683">
      <w:pPr>
        <w:spacing w:after="0" w:line="240" w:lineRule="auto"/>
        <w:contextualSpacing/>
        <w:jc w:val="both"/>
        <w:rPr>
          <w:rFonts w:ascii="Unit Rounded Offc" w:hAnsi="Unit Rounded Offc" w:cs="Verdana"/>
          <w:color w:val="000000" w:themeColor="text1"/>
        </w:rPr>
      </w:pPr>
    </w:p>
    <w:p w:rsidR="00A147F2" w:rsidRPr="0027790F" w:rsidRDefault="006E1A59" w:rsidP="00F96683">
      <w:pPr>
        <w:spacing w:after="0" w:line="240" w:lineRule="auto"/>
        <w:contextualSpacing/>
        <w:jc w:val="both"/>
        <w:rPr>
          <w:rFonts w:ascii="Unit Rounded Offc" w:hAnsi="Unit Rounded Offc" w:cs="Verdana"/>
          <w:color w:val="000000" w:themeColor="text1"/>
        </w:rPr>
      </w:pPr>
      <w:r w:rsidRPr="0027790F">
        <w:rPr>
          <w:rFonts w:ascii="Unit Rounded Offc" w:hAnsi="Unit Rounded Offc" w:cs="Verdana"/>
          <w:color w:val="000000" w:themeColor="text1"/>
        </w:rPr>
        <w:t>La FHS soutien</w:t>
      </w:r>
      <w:r w:rsidR="0009177C">
        <w:rPr>
          <w:rFonts w:ascii="Unit Rounded Offc" w:hAnsi="Unit Rounded Offc" w:cs="Verdana"/>
          <w:color w:val="000000" w:themeColor="text1"/>
        </w:rPr>
        <w:t>t</w:t>
      </w:r>
      <w:r w:rsidRPr="0027790F">
        <w:rPr>
          <w:rFonts w:ascii="Unit Rounded Offc" w:hAnsi="Unit Rounded Offc" w:cs="Verdana"/>
          <w:color w:val="000000" w:themeColor="text1"/>
        </w:rPr>
        <w:t xml:space="preserve"> </w:t>
      </w:r>
      <w:r w:rsidR="002E1A17">
        <w:rPr>
          <w:rFonts w:ascii="Unit Rounded Offc" w:hAnsi="Unit Rounded Offc" w:cs="Verdana"/>
          <w:color w:val="000000" w:themeColor="text1"/>
        </w:rPr>
        <w:t>ses</w:t>
      </w:r>
      <w:r w:rsidR="002E1A17" w:rsidRPr="0027790F">
        <w:rPr>
          <w:rFonts w:ascii="Unit Rounded Offc" w:hAnsi="Unit Rounded Offc" w:cs="Verdana"/>
          <w:color w:val="000000" w:themeColor="text1"/>
        </w:rPr>
        <w:t xml:space="preserve"> </w:t>
      </w:r>
      <w:r w:rsidR="002E1A17">
        <w:rPr>
          <w:rFonts w:ascii="Unit Rounded Offc" w:hAnsi="Unit Rounded Offc" w:cs="Verdana"/>
          <w:color w:val="000000" w:themeColor="text1"/>
        </w:rPr>
        <w:t>boursiers</w:t>
      </w:r>
      <w:r w:rsidR="002E1A17" w:rsidRPr="0027790F">
        <w:rPr>
          <w:rFonts w:ascii="Unit Rounded Offc" w:hAnsi="Unit Rounded Offc" w:cs="Verdana"/>
          <w:color w:val="000000" w:themeColor="text1"/>
        </w:rPr>
        <w:t xml:space="preserve"> </w:t>
      </w:r>
      <w:r w:rsidR="005607E1" w:rsidRPr="0027790F">
        <w:rPr>
          <w:rFonts w:ascii="Unit Rounded Offc" w:hAnsi="Unit Rounded Offc" w:cs="Verdana"/>
          <w:color w:val="000000" w:themeColor="text1"/>
        </w:rPr>
        <w:t xml:space="preserve">financièrement </w:t>
      </w:r>
      <w:r w:rsidR="00490001">
        <w:rPr>
          <w:rFonts w:ascii="Unit Rounded Offc" w:hAnsi="Unit Rounded Offc" w:cs="Verdana"/>
          <w:color w:val="000000" w:themeColor="text1"/>
        </w:rPr>
        <w:t>dans</w:t>
      </w:r>
      <w:r w:rsidRPr="0027790F">
        <w:rPr>
          <w:rFonts w:ascii="Unit Rounded Offc" w:hAnsi="Unit Rounded Offc" w:cs="Verdana"/>
          <w:color w:val="000000" w:themeColor="text1"/>
        </w:rPr>
        <w:t xml:space="preserve"> leur cursus </w:t>
      </w:r>
      <w:r w:rsidR="0091430F" w:rsidRPr="0027790F">
        <w:rPr>
          <w:rFonts w:ascii="Unit Rounded Offc" w:hAnsi="Unit Rounded Offc" w:cs="Verdana"/>
          <w:color w:val="000000" w:themeColor="text1"/>
        </w:rPr>
        <w:t>universitaire</w:t>
      </w:r>
      <w:r w:rsidRPr="0027790F">
        <w:rPr>
          <w:rFonts w:ascii="Unit Rounded Offc" w:hAnsi="Unit Rounded Offc" w:cs="Verdana"/>
          <w:color w:val="000000" w:themeColor="text1"/>
        </w:rPr>
        <w:t>,</w:t>
      </w:r>
      <w:r w:rsidR="005607E1">
        <w:rPr>
          <w:rFonts w:ascii="Unit Rounded Offc" w:hAnsi="Unit Rounded Offc" w:cs="Verdana"/>
          <w:color w:val="000000" w:themeColor="text1"/>
        </w:rPr>
        <w:t xml:space="preserve"> les accompagne par des formations </w:t>
      </w:r>
      <w:proofErr w:type="spellStart"/>
      <w:r w:rsidR="00715B33" w:rsidRPr="00D85CD7">
        <w:rPr>
          <w:rFonts w:ascii="Unit Rounded Offc" w:hAnsi="Unit Rounded Offc" w:cs="Verdana"/>
          <w:color w:val="000000" w:themeColor="text1"/>
        </w:rPr>
        <w:t>professionnalisantes</w:t>
      </w:r>
      <w:proofErr w:type="spellEnd"/>
      <w:r w:rsidR="0091430F">
        <w:rPr>
          <w:rFonts w:ascii="Unit Rounded Offc" w:hAnsi="Unit Rounded Offc" w:cs="Verdana"/>
          <w:color w:val="000000" w:themeColor="text1"/>
        </w:rPr>
        <w:t>,</w:t>
      </w:r>
      <w:r w:rsidRPr="0027790F">
        <w:rPr>
          <w:rFonts w:ascii="Unit Rounded Offc" w:hAnsi="Unit Rounded Offc" w:cs="Verdana"/>
          <w:color w:val="000000" w:themeColor="text1"/>
        </w:rPr>
        <w:t xml:space="preserve"> </w:t>
      </w:r>
      <w:r w:rsidR="002E1A17">
        <w:rPr>
          <w:rFonts w:ascii="Unit Rounded Offc" w:hAnsi="Unit Rounded Offc" w:cs="Verdana"/>
          <w:color w:val="000000" w:themeColor="text1"/>
        </w:rPr>
        <w:t>et</w:t>
      </w:r>
      <w:r w:rsidRPr="0027790F">
        <w:rPr>
          <w:rFonts w:ascii="Unit Rounded Offc" w:hAnsi="Unit Rounded Offc" w:cs="Verdana"/>
          <w:color w:val="000000" w:themeColor="text1"/>
        </w:rPr>
        <w:t xml:space="preserve"> les prépare </w:t>
      </w:r>
      <w:r w:rsidR="002E1A17">
        <w:rPr>
          <w:rFonts w:ascii="Unit Rounded Offc" w:hAnsi="Unit Rounded Offc" w:cs="Verdana"/>
          <w:color w:val="000000" w:themeColor="text1"/>
        </w:rPr>
        <w:t xml:space="preserve">également </w:t>
      </w:r>
      <w:r w:rsidRPr="0027790F">
        <w:rPr>
          <w:rFonts w:ascii="Unit Rounded Offc" w:hAnsi="Unit Rounded Offc" w:cs="Verdana"/>
          <w:color w:val="000000" w:themeColor="text1"/>
        </w:rPr>
        <w:t>pour de</w:t>
      </w:r>
      <w:r w:rsidR="002E1A17">
        <w:rPr>
          <w:rFonts w:ascii="Unit Rounded Offc" w:hAnsi="Unit Rounded Offc" w:cs="Verdana"/>
          <w:color w:val="000000" w:themeColor="text1"/>
        </w:rPr>
        <w:t>s</w:t>
      </w:r>
      <w:r w:rsidRPr="0027790F">
        <w:rPr>
          <w:rFonts w:ascii="Unit Rounded Offc" w:hAnsi="Unit Rounded Offc" w:cs="Verdana"/>
          <w:color w:val="000000" w:themeColor="text1"/>
        </w:rPr>
        <w:t xml:space="preserve"> futures responsabilités dans les domaines </w:t>
      </w:r>
      <w:r w:rsidR="009776F3">
        <w:rPr>
          <w:rFonts w:ascii="Unit Rounded Offc" w:hAnsi="Unit Rounded Offc" w:cs="Verdana"/>
          <w:color w:val="000000" w:themeColor="text1"/>
        </w:rPr>
        <w:t xml:space="preserve">juridiques, </w:t>
      </w:r>
      <w:r w:rsidRPr="0027790F">
        <w:rPr>
          <w:rFonts w:ascii="Unit Rounded Offc" w:hAnsi="Unit Rounded Offc" w:cs="Verdana"/>
          <w:color w:val="000000" w:themeColor="text1"/>
        </w:rPr>
        <w:t xml:space="preserve">politiques ou économiques. </w:t>
      </w:r>
      <w:r w:rsidR="0027790F" w:rsidRPr="0027790F">
        <w:rPr>
          <w:rFonts w:ascii="Unit Rounded Offc" w:hAnsi="Unit Rounded Offc" w:cs="Verdana"/>
          <w:color w:val="000000" w:themeColor="text1"/>
        </w:rPr>
        <w:t xml:space="preserve">La bourse de la FHS </w:t>
      </w:r>
      <w:r w:rsidR="0027790F" w:rsidRPr="0027790F">
        <w:rPr>
          <w:rStyle w:val="hps"/>
          <w:rFonts w:ascii="Unit Rounded Offc" w:hAnsi="Unit Rounded Offc"/>
          <w:color w:val="000000" w:themeColor="text1"/>
        </w:rPr>
        <w:t>encourage les diplômés</w:t>
      </w:r>
      <w:r w:rsidR="0027790F" w:rsidRPr="0027790F">
        <w:rPr>
          <w:rFonts w:ascii="Unit Rounded Offc" w:hAnsi="Unit Rounded Offc"/>
          <w:color w:val="000000" w:themeColor="text1"/>
        </w:rPr>
        <w:t xml:space="preserve"> </w:t>
      </w:r>
      <w:r w:rsidR="0027790F" w:rsidRPr="0027790F">
        <w:rPr>
          <w:rStyle w:val="hps"/>
          <w:rFonts w:ascii="Unit Rounded Offc" w:hAnsi="Unit Rounded Offc"/>
          <w:color w:val="000000" w:themeColor="text1"/>
        </w:rPr>
        <w:t xml:space="preserve">du </w:t>
      </w:r>
      <w:r w:rsidR="0027790F" w:rsidRPr="0027790F">
        <w:rPr>
          <w:rFonts w:ascii="Unit Rounded Offc" w:hAnsi="Unit Rounded Offc" w:cs="Verdana"/>
          <w:color w:val="000000" w:themeColor="text1"/>
        </w:rPr>
        <w:t xml:space="preserve">« baccalauréat » </w:t>
      </w:r>
      <w:r w:rsidRPr="0027790F">
        <w:rPr>
          <w:rStyle w:val="hps"/>
          <w:rFonts w:ascii="Unit Rounded Offc" w:hAnsi="Unit Rounded Offc"/>
          <w:color w:val="000000" w:themeColor="text1"/>
        </w:rPr>
        <w:t xml:space="preserve">qui </w:t>
      </w:r>
      <w:r w:rsidR="002E1A17">
        <w:rPr>
          <w:rStyle w:val="hps"/>
          <w:rFonts w:ascii="Unit Rounded Offc" w:hAnsi="Unit Rounded Offc"/>
          <w:color w:val="000000" w:themeColor="text1"/>
        </w:rPr>
        <w:t>obtiennent</w:t>
      </w:r>
      <w:r w:rsidR="002E1A17" w:rsidRPr="0027790F">
        <w:rPr>
          <w:rStyle w:val="hps"/>
          <w:rFonts w:ascii="Unit Rounded Offc" w:hAnsi="Unit Rounded Offc"/>
          <w:color w:val="000000" w:themeColor="text1"/>
        </w:rPr>
        <w:t xml:space="preserve"> </w:t>
      </w:r>
      <w:r w:rsidRPr="0027790F">
        <w:rPr>
          <w:rStyle w:val="hps"/>
          <w:rFonts w:ascii="Unit Rounded Offc" w:hAnsi="Unit Rounded Offc"/>
          <w:color w:val="000000" w:themeColor="text1"/>
        </w:rPr>
        <w:t>des résultats scolaire</w:t>
      </w:r>
      <w:r w:rsidR="009776F3">
        <w:rPr>
          <w:rStyle w:val="hps"/>
          <w:rFonts w:ascii="Unit Rounded Offc" w:hAnsi="Unit Rounded Offc"/>
          <w:color w:val="000000" w:themeColor="text1"/>
        </w:rPr>
        <w:t>s</w:t>
      </w:r>
      <w:r w:rsidRPr="0027790F">
        <w:rPr>
          <w:rStyle w:val="hps"/>
          <w:rFonts w:ascii="Unit Rounded Offc" w:hAnsi="Unit Rounded Offc"/>
          <w:color w:val="000000" w:themeColor="text1"/>
        </w:rPr>
        <w:t xml:space="preserve"> supérieur à la moyenne, qui </w:t>
      </w:r>
      <w:r w:rsidR="0009177C">
        <w:rPr>
          <w:rStyle w:val="hps"/>
          <w:rFonts w:ascii="Unit Rounded Offc" w:hAnsi="Unit Rounded Offc"/>
          <w:color w:val="000000" w:themeColor="text1"/>
        </w:rPr>
        <w:t xml:space="preserve">font </w:t>
      </w:r>
      <w:r w:rsidR="0027790F" w:rsidRPr="0027790F">
        <w:rPr>
          <w:rFonts w:ascii="Unit Rounded Offc" w:hAnsi="Unit Rounded Offc"/>
          <w:color w:val="000000" w:themeColor="text1"/>
        </w:rPr>
        <w:t>preuve d'u</w:t>
      </w:r>
      <w:r w:rsidR="0027790F" w:rsidRPr="0027790F">
        <w:rPr>
          <w:rFonts w:ascii="Unit Rounded Offc" w:hAnsi="Unit Rounded Offc"/>
          <w:bCs/>
          <w:color w:val="000000" w:themeColor="text1"/>
        </w:rPr>
        <w:t>n engagement</w:t>
      </w:r>
      <w:r w:rsidR="0027790F" w:rsidRPr="0027790F">
        <w:rPr>
          <w:b/>
          <w:bCs/>
          <w:color w:val="000000" w:themeColor="text1"/>
        </w:rPr>
        <w:t xml:space="preserve"> </w:t>
      </w:r>
      <w:r w:rsidRPr="0027790F">
        <w:rPr>
          <w:rStyle w:val="hps"/>
          <w:rFonts w:ascii="Unit Rounded Offc" w:hAnsi="Unit Rounded Offc"/>
          <w:color w:val="000000" w:themeColor="text1"/>
        </w:rPr>
        <w:t>(sociale, politique, bénévole), qui ne p</w:t>
      </w:r>
      <w:r w:rsidR="0009177C">
        <w:rPr>
          <w:rStyle w:val="hps"/>
          <w:rFonts w:ascii="Unit Rounded Offc" w:hAnsi="Unit Rounded Offc"/>
          <w:color w:val="000000" w:themeColor="text1"/>
        </w:rPr>
        <w:t xml:space="preserve">euvent se </w:t>
      </w:r>
      <w:r w:rsidRPr="0027790F">
        <w:rPr>
          <w:rStyle w:val="hps"/>
          <w:rFonts w:ascii="Unit Rounded Offc" w:hAnsi="Unit Rounded Offc"/>
          <w:color w:val="000000" w:themeColor="text1"/>
        </w:rPr>
        <w:t>permettre des études académique</w:t>
      </w:r>
      <w:r w:rsidR="0009177C">
        <w:rPr>
          <w:rStyle w:val="hps"/>
          <w:rFonts w:ascii="Unit Rounded Offc" w:hAnsi="Unit Rounded Offc"/>
          <w:color w:val="000000" w:themeColor="text1"/>
        </w:rPr>
        <w:t>s</w:t>
      </w:r>
      <w:r w:rsidRPr="0027790F">
        <w:rPr>
          <w:rStyle w:val="hps"/>
          <w:rFonts w:ascii="Unit Rounded Offc" w:hAnsi="Unit Rounded Offc"/>
          <w:color w:val="000000" w:themeColor="text1"/>
        </w:rPr>
        <w:t xml:space="preserve"> sans appui financier, </w:t>
      </w:r>
      <w:r w:rsidR="0009177C">
        <w:rPr>
          <w:rStyle w:val="hps"/>
          <w:rFonts w:ascii="Unit Rounded Offc" w:hAnsi="Unit Rounded Offc"/>
          <w:color w:val="000000" w:themeColor="text1"/>
        </w:rPr>
        <w:t>ou</w:t>
      </w:r>
      <w:r w:rsidRPr="0027790F">
        <w:rPr>
          <w:rStyle w:val="hps"/>
          <w:rFonts w:ascii="Unit Rounded Offc" w:hAnsi="Unit Rounded Offc"/>
          <w:color w:val="000000" w:themeColor="text1"/>
        </w:rPr>
        <w:t xml:space="preserve"> qui</w:t>
      </w:r>
      <w:r w:rsidR="0009177C">
        <w:rPr>
          <w:rStyle w:val="hps"/>
          <w:rFonts w:ascii="Unit Rounded Offc" w:hAnsi="Unit Rounded Offc"/>
          <w:color w:val="000000" w:themeColor="text1"/>
        </w:rPr>
        <w:t>, à cause de leur handicap vivent des</w:t>
      </w:r>
      <w:r w:rsidRPr="0027790F">
        <w:rPr>
          <w:rStyle w:val="hps"/>
          <w:rFonts w:ascii="Unit Rounded Offc" w:hAnsi="Unit Rounded Offc"/>
          <w:color w:val="000000" w:themeColor="text1"/>
        </w:rPr>
        <w:t xml:space="preserve"> expérien</w:t>
      </w:r>
      <w:r w:rsidR="0009177C">
        <w:rPr>
          <w:rStyle w:val="hps"/>
          <w:rFonts w:ascii="Unit Rounded Offc" w:hAnsi="Unit Rounded Offc"/>
          <w:color w:val="000000" w:themeColor="text1"/>
        </w:rPr>
        <w:t>ces</w:t>
      </w:r>
      <w:r w:rsidRPr="0027790F">
        <w:rPr>
          <w:rStyle w:val="hps"/>
          <w:rFonts w:ascii="Unit Rounded Offc" w:hAnsi="Unit Rounded Offc"/>
          <w:color w:val="000000" w:themeColor="text1"/>
        </w:rPr>
        <w:t xml:space="preserve"> </w:t>
      </w:r>
      <w:r w:rsidR="0009177C">
        <w:rPr>
          <w:rStyle w:val="hps"/>
          <w:rFonts w:ascii="Unit Rounded Offc" w:hAnsi="Unit Rounded Offc"/>
          <w:color w:val="000000" w:themeColor="text1"/>
        </w:rPr>
        <w:t>difficiles sur le</w:t>
      </w:r>
      <w:r w:rsidRPr="0027790F">
        <w:rPr>
          <w:rStyle w:val="hps"/>
          <w:rFonts w:ascii="Unit Rounded Offc" w:hAnsi="Unit Rounded Offc"/>
          <w:color w:val="000000" w:themeColor="text1"/>
        </w:rPr>
        <w:t xml:space="preserve"> marché du travail. </w:t>
      </w:r>
    </w:p>
    <w:p w:rsidR="00F96683" w:rsidRDefault="00F96683" w:rsidP="00F96683">
      <w:pPr>
        <w:autoSpaceDE w:val="0"/>
        <w:autoSpaceDN w:val="0"/>
        <w:adjustRightInd w:val="0"/>
        <w:spacing w:after="0" w:line="240" w:lineRule="auto"/>
        <w:contextualSpacing/>
        <w:jc w:val="both"/>
        <w:rPr>
          <w:rFonts w:ascii="Unit Rounded Offc" w:hAnsi="Unit Rounded Offc" w:cs="Verdana"/>
          <w:color w:val="000000" w:themeColor="text1"/>
        </w:rPr>
      </w:pPr>
    </w:p>
    <w:p w:rsidR="00F96683" w:rsidRPr="0027790F" w:rsidRDefault="00F96683" w:rsidP="00F96683">
      <w:pPr>
        <w:autoSpaceDE w:val="0"/>
        <w:autoSpaceDN w:val="0"/>
        <w:adjustRightInd w:val="0"/>
        <w:spacing w:after="0" w:line="240" w:lineRule="auto"/>
        <w:contextualSpacing/>
        <w:jc w:val="both"/>
        <w:rPr>
          <w:rFonts w:ascii="Unit Rounded Offc" w:hAnsi="Unit Rounded Offc" w:cs="Verdana"/>
          <w:color w:val="000000" w:themeColor="text1"/>
        </w:rPr>
      </w:pPr>
    </w:p>
    <w:p w:rsidR="00D33FC3" w:rsidRDefault="00E44ABA" w:rsidP="00F96683">
      <w:pPr>
        <w:autoSpaceDE w:val="0"/>
        <w:autoSpaceDN w:val="0"/>
        <w:adjustRightInd w:val="0"/>
        <w:spacing w:after="0" w:line="240" w:lineRule="auto"/>
        <w:contextualSpacing/>
        <w:jc w:val="both"/>
        <w:rPr>
          <w:rFonts w:ascii="Unit Rounded Offc" w:hAnsi="Unit Rounded Offc" w:cs="Verdana"/>
          <w:color w:val="000000" w:themeColor="text1"/>
        </w:rPr>
      </w:pPr>
      <w:r w:rsidRPr="0027790F">
        <w:rPr>
          <w:rFonts w:ascii="Unit Rounded Offc" w:hAnsi="Unit Rounded Offc" w:cs="Verdana"/>
          <w:b/>
          <w:color w:val="000000" w:themeColor="text1"/>
        </w:rPr>
        <w:t>D</w:t>
      </w:r>
      <w:r w:rsidR="00CA2B5C" w:rsidRPr="0027790F">
        <w:rPr>
          <w:rFonts w:ascii="Unit Rounded Offc" w:hAnsi="Unit Rounded Offc" w:cs="Verdana"/>
          <w:b/>
          <w:color w:val="000000" w:themeColor="text1"/>
        </w:rPr>
        <w:t xml:space="preserve">ate limite de </w:t>
      </w:r>
      <w:r w:rsidR="0009177C" w:rsidRPr="0027790F">
        <w:rPr>
          <w:rFonts w:ascii="Unit Rounded Offc" w:hAnsi="Unit Rounded Offc"/>
          <w:b/>
          <w:color w:val="000000" w:themeColor="text1"/>
        </w:rPr>
        <w:t>ré</w:t>
      </w:r>
      <w:r w:rsidR="0009177C">
        <w:rPr>
          <w:rFonts w:ascii="Unit Rounded Offc" w:hAnsi="Unit Rounded Offc"/>
          <w:b/>
          <w:color w:val="000000" w:themeColor="text1"/>
        </w:rPr>
        <w:t xml:space="preserve">ception </w:t>
      </w:r>
      <w:r w:rsidR="0009177C">
        <w:rPr>
          <w:rFonts w:ascii="Unit Rounded Offc" w:hAnsi="Unit Rounded Offc" w:cs="Verdana"/>
          <w:b/>
          <w:color w:val="000000" w:themeColor="text1"/>
        </w:rPr>
        <w:t>d</w:t>
      </w:r>
      <w:r w:rsidR="00CA2B5C" w:rsidRPr="0027790F">
        <w:rPr>
          <w:rFonts w:ascii="Unit Rounded Offc" w:hAnsi="Unit Rounded Offc" w:cs="Verdana"/>
          <w:b/>
          <w:color w:val="000000" w:themeColor="text1"/>
        </w:rPr>
        <w:t>es</w:t>
      </w:r>
      <w:r w:rsidR="00263FEA" w:rsidRPr="0027790F">
        <w:rPr>
          <w:rFonts w:ascii="Unit Rounded Offc" w:hAnsi="Unit Rounded Offc" w:cs="Verdana"/>
          <w:b/>
          <w:color w:val="000000" w:themeColor="text1"/>
        </w:rPr>
        <w:t xml:space="preserve"> </w:t>
      </w:r>
      <w:r w:rsidR="00CA2B5C" w:rsidRPr="0027790F">
        <w:rPr>
          <w:rFonts w:ascii="Unit Rounded Offc" w:hAnsi="Unit Rounded Offc" w:cs="Verdana"/>
          <w:b/>
          <w:color w:val="000000" w:themeColor="text1"/>
        </w:rPr>
        <w:t>c</w:t>
      </w:r>
      <w:r w:rsidRPr="0027790F">
        <w:rPr>
          <w:rFonts w:ascii="Unit Rounded Offc" w:hAnsi="Unit Rounded Offc" w:cs="Verdana"/>
          <w:b/>
          <w:color w:val="000000" w:themeColor="text1"/>
        </w:rPr>
        <w:t>andidatures</w:t>
      </w:r>
      <w:r w:rsidR="00A81072" w:rsidRPr="0027790F">
        <w:rPr>
          <w:rFonts w:ascii="Unit Rounded Offc" w:hAnsi="Unit Rounded Offc" w:cs="Verdana"/>
          <w:b/>
          <w:color w:val="000000" w:themeColor="text1"/>
        </w:rPr>
        <w:t xml:space="preserve"> par poste</w:t>
      </w:r>
      <w:r w:rsidR="00A147F2" w:rsidRPr="0027790F">
        <w:rPr>
          <w:rFonts w:ascii="Unit Rounded Offc" w:hAnsi="Unit Rounded Offc" w:cs="Verdana"/>
          <w:b/>
          <w:color w:val="000000" w:themeColor="text1"/>
        </w:rPr>
        <w:t xml:space="preserve">, ou par </w:t>
      </w:r>
      <w:r w:rsidR="0015323D">
        <w:rPr>
          <w:rFonts w:ascii="Unit Rounded Offc" w:hAnsi="Unit Rounded Offc" w:cs="Verdana"/>
          <w:b/>
          <w:color w:val="000000" w:themeColor="text1"/>
        </w:rPr>
        <w:t xml:space="preserve">courriel : </w:t>
      </w:r>
      <w:r w:rsidR="00E504D9">
        <w:rPr>
          <w:rFonts w:ascii="Unit Rounded Offc" w:hAnsi="Unit Rounded Offc" w:cs="Verdana"/>
          <w:b/>
          <w:color w:val="000000" w:themeColor="text1"/>
        </w:rPr>
        <w:t>15.08</w:t>
      </w:r>
      <w:r w:rsidR="00B454CE" w:rsidRPr="0027790F">
        <w:rPr>
          <w:rFonts w:ascii="Unit Rounded Offc" w:hAnsi="Unit Rounded Offc" w:cs="Verdana"/>
          <w:b/>
          <w:color w:val="000000" w:themeColor="text1"/>
        </w:rPr>
        <w:t>.2015</w:t>
      </w:r>
      <w:r w:rsidR="00CA2B5C" w:rsidRPr="0027790F">
        <w:rPr>
          <w:rFonts w:ascii="Unit Rounded Offc" w:hAnsi="Unit Rounded Offc" w:cs="Verdana"/>
          <w:color w:val="000000" w:themeColor="text1"/>
        </w:rPr>
        <w:t>.</w:t>
      </w:r>
      <w:r w:rsidR="00A81072" w:rsidRPr="0027790F">
        <w:rPr>
          <w:rFonts w:ascii="Unit Rounded Offc" w:hAnsi="Unit Rounded Offc" w:cs="Verdana"/>
          <w:color w:val="000000" w:themeColor="text1"/>
        </w:rPr>
        <w:t xml:space="preserve"> </w:t>
      </w:r>
    </w:p>
    <w:p w:rsidR="008E47B8" w:rsidRDefault="00A81072" w:rsidP="00F96683">
      <w:pPr>
        <w:autoSpaceDE w:val="0"/>
        <w:autoSpaceDN w:val="0"/>
        <w:adjustRightInd w:val="0"/>
        <w:spacing w:after="0" w:line="240" w:lineRule="auto"/>
        <w:contextualSpacing/>
        <w:jc w:val="both"/>
        <w:rPr>
          <w:rFonts w:ascii="Unit Rounded Offc" w:hAnsi="Unit Rounded Offc" w:cs="Verdana"/>
          <w:i/>
          <w:color w:val="000000" w:themeColor="text1"/>
          <w:sz w:val="20"/>
        </w:rPr>
      </w:pPr>
      <w:r w:rsidRPr="00D33FC3">
        <w:rPr>
          <w:rFonts w:ascii="Unit Rounded Offc" w:hAnsi="Unit Rounded Offc" w:cs="Verdana"/>
          <w:i/>
          <w:color w:val="000000" w:themeColor="text1"/>
          <w:sz w:val="20"/>
        </w:rPr>
        <w:t>(</w:t>
      </w:r>
      <w:r w:rsidR="0009177C">
        <w:rPr>
          <w:rFonts w:ascii="Unit Rounded Offc" w:hAnsi="Unit Rounded Offc" w:cs="Verdana"/>
          <w:i/>
          <w:color w:val="000000" w:themeColor="text1"/>
          <w:sz w:val="20"/>
        </w:rPr>
        <w:t>Veu</w:t>
      </w:r>
      <w:r w:rsidR="00C40C8D">
        <w:rPr>
          <w:rFonts w:ascii="Unit Rounded Offc" w:hAnsi="Unit Rounded Offc" w:cs="Verdana"/>
          <w:i/>
          <w:color w:val="000000" w:themeColor="text1"/>
          <w:sz w:val="20"/>
        </w:rPr>
        <w:t xml:space="preserve">illez vous </w:t>
      </w:r>
      <w:r w:rsidR="000675CC">
        <w:rPr>
          <w:rFonts w:ascii="Unit Rounded Offc" w:hAnsi="Unit Rounded Offc" w:cs="Verdana"/>
          <w:i/>
          <w:color w:val="000000" w:themeColor="text1"/>
          <w:sz w:val="20"/>
        </w:rPr>
        <w:t>a</w:t>
      </w:r>
      <w:r w:rsidRPr="00D33FC3">
        <w:rPr>
          <w:rFonts w:ascii="Unit Rounded Offc" w:hAnsi="Unit Rounded Offc" w:cs="Verdana"/>
          <w:i/>
          <w:color w:val="000000" w:themeColor="text1"/>
          <w:sz w:val="20"/>
        </w:rPr>
        <w:t>dress</w:t>
      </w:r>
      <w:r w:rsidR="00C40C8D">
        <w:rPr>
          <w:rFonts w:ascii="Unit Rounded Offc" w:hAnsi="Unit Rounded Offc" w:cs="Verdana"/>
          <w:i/>
          <w:color w:val="000000" w:themeColor="text1"/>
          <w:sz w:val="20"/>
        </w:rPr>
        <w:t>er</w:t>
      </w:r>
      <w:r w:rsidRPr="00D33FC3">
        <w:rPr>
          <w:rFonts w:ascii="Unit Rounded Offc" w:hAnsi="Unit Rounded Offc" w:cs="Verdana"/>
          <w:i/>
          <w:color w:val="000000" w:themeColor="text1"/>
          <w:sz w:val="20"/>
        </w:rPr>
        <w:t xml:space="preserve"> aux </w:t>
      </w:r>
      <w:r w:rsidRPr="00D33FC3">
        <w:rPr>
          <w:rFonts w:ascii="Unit Rounded Offc" w:hAnsi="Unit Rounded Offc"/>
          <w:i/>
          <w:color w:val="000000" w:themeColor="text1"/>
          <w:sz w:val="20"/>
        </w:rPr>
        <w:t>bureaux</w:t>
      </w:r>
      <w:r w:rsidRPr="00D33FC3">
        <w:rPr>
          <w:rFonts w:ascii="Unit Rounded Offc" w:hAnsi="Unit Rounded Offc" w:cs="Verdana"/>
          <w:i/>
          <w:color w:val="000000" w:themeColor="text1"/>
          <w:sz w:val="20"/>
        </w:rPr>
        <w:t xml:space="preserve"> de la FHS Burkina Faso ou Togo)</w:t>
      </w:r>
    </w:p>
    <w:p w:rsidR="00F96683" w:rsidRDefault="00F96683" w:rsidP="00F96683">
      <w:pPr>
        <w:autoSpaceDE w:val="0"/>
        <w:autoSpaceDN w:val="0"/>
        <w:adjustRightInd w:val="0"/>
        <w:spacing w:after="0" w:line="240" w:lineRule="auto"/>
        <w:contextualSpacing/>
        <w:jc w:val="both"/>
        <w:rPr>
          <w:rFonts w:ascii="Unit Rounded Offc" w:hAnsi="Unit Rounded Offc" w:cs="Verdana"/>
          <w:i/>
          <w:color w:val="000000" w:themeColor="text1"/>
          <w:sz w:val="20"/>
        </w:rPr>
      </w:pPr>
    </w:p>
    <w:p w:rsidR="00F96683" w:rsidRDefault="00F96683" w:rsidP="00F96683">
      <w:pPr>
        <w:autoSpaceDE w:val="0"/>
        <w:autoSpaceDN w:val="0"/>
        <w:adjustRightInd w:val="0"/>
        <w:spacing w:after="0" w:line="240" w:lineRule="auto"/>
        <w:contextualSpacing/>
        <w:jc w:val="both"/>
        <w:rPr>
          <w:rFonts w:ascii="Unit Rounded Offc" w:hAnsi="Unit Rounded Offc" w:cs="Verdana"/>
          <w:i/>
          <w:color w:val="000000" w:themeColor="text1"/>
          <w:sz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4306"/>
      </w:tblGrid>
      <w:tr w:rsidR="00F96683" w:rsidTr="00D13D34">
        <w:trPr>
          <w:jc w:val="center"/>
        </w:trPr>
        <w:tc>
          <w:tcPr>
            <w:tcW w:w="4024" w:type="dxa"/>
          </w:tcPr>
          <w:p w:rsidR="000675CC" w:rsidRDefault="00F96683" w:rsidP="00F96683">
            <w:pPr>
              <w:contextualSpacing/>
              <w:rPr>
                <w:rFonts w:ascii="Unit Rounded Offc" w:hAnsi="Unit Rounded Offc"/>
                <w:b/>
              </w:rPr>
            </w:pPr>
            <w:r w:rsidRPr="000675CC">
              <w:rPr>
                <w:rFonts w:ascii="Unit Rounded Offc" w:hAnsi="Unit Rounded Offc"/>
                <w:b/>
              </w:rPr>
              <w:t xml:space="preserve">Fondation </w:t>
            </w:r>
            <w:proofErr w:type="spellStart"/>
            <w:r w:rsidRPr="000675CC">
              <w:rPr>
                <w:rFonts w:ascii="Unit Rounded Offc" w:hAnsi="Unit Rounded Offc"/>
                <w:b/>
              </w:rPr>
              <w:t>Hanns</w:t>
            </w:r>
            <w:proofErr w:type="spellEnd"/>
            <w:r w:rsidRPr="000675CC">
              <w:rPr>
                <w:rFonts w:ascii="Unit Rounded Offc" w:hAnsi="Unit Rounded Offc"/>
                <w:b/>
              </w:rPr>
              <w:t xml:space="preserve"> Seidel Togo</w:t>
            </w:r>
          </w:p>
          <w:p w:rsidR="000675CC" w:rsidRPr="000675CC" w:rsidRDefault="00F96683" w:rsidP="00F96683">
            <w:pPr>
              <w:contextualSpacing/>
              <w:rPr>
                <w:rFonts w:ascii="Unit Rounded Offc" w:hAnsi="Unit Rounded Offc"/>
              </w:rPr>
            </w:pPr>
            <w:r w:rsidRPr="000675CC">
              <w:rPr>
                <w:rFonts w:ascii="Unit Rounded Offc" w:hAnsi="Unit Rounded Offc"/>
              </w:rPr>
              <w:br/>
              <w:t>Angle Rue des Pastèques</w:t>
            </w:r>
            <w:r w:rsidRPr="000675CC">
              <w:rPr>
                <w:rFonts w:ascii="Unit Rounded Offc" w:hAnsi="Unit Rounded Offc"/>
              </w:rPr>
              <w:br/>
            </w:r>
            <w:proofErr w:type="spellStart"/>
            <w:r w:rsidRPr="000675CC">
              <w:rPr>
                <w:rFonts w:ascii="Unit Rounded Offc" w:hAnsi="Unit Rounded Offc"/>
              </w:rPr>
              <w:t>Tokoin</w:t>
            </w:r>
            <w:proofErr w:type="spellEnd"/>
            <w:r w:rsidRPr="000675CC">
              <w:rPr>
                <w:rFonts w:ascii="Unit Rounded Offc" w:hAnsi="Unit Rounded Offc"/>
              </w:rPr>
              <w:t>-Casablanca</w:t>
            </w:r>
            <w:r w:rsidRPr="000675CC">
              <w:rPr>
                <w:rFonts w:ascii="Unit Rounded Offc" w:hAnsi="Unit Rounded Offc"/>
              </w:rPr>
              <w:br/>
              <w:t>B</w:t>
            </w:r>
            <w:r w:rsidR="000675CC" w:rsidRPr="000675CC">
              <w:rPr>
                <w:rFonts w:ascii="Unit Rounded Offc" w:hAnsi="Unit Rounded Offc"/>
              </w:rPr>
              <w:t>oîte Postale 2611, Lomé</w:t>
            </w:r>
          </w:p>
          <w:p w:rsidR="000675CC" w:rsidRPr="000675CC" w:rsidRDefault="000675CC" w:rsidP="00F96683">
            <w:pPr>
              <w:contextualSpacing/>
              <w:rPr>
                <w:rFonts w:ascii="Unit Rounded Offc" w:hAnsi="Unit Rounded Offc"/>
              </w:rPr>
            </w:pPr>
            <w:r w:rsidRPr="000675CC">
              <w:rPr>
                <w:rFonts w:ascii="Unit Rounded Offc" w:hAnsi="Unit Rounded Offc"/>
              </w:rPr>
              <w:t>Togo</w:t>
            </w:r>
          </w:p>
          <w:p w:rsidR="00F96683" w:rsidRPr="000675CC" w:rsidRDefault="00F96683" w:rsidP="00F96683">
            <w:pPr>
              <w:contextualSpacing/>
              <w:rPr>
                <w:rFonts w:ascii="Unit Rounded Offc" w:hAnsi="Unit Rounded Offc"/>
              </w:rPr>
            </w:pPr>
            <w:r w:rsidRPr="000675CC">
              <w:rPr>
                <w:rFonts w:ascii="Unit Rounded Offc" w:hAnsi="Unit Rounded Offc"/>
              </w:rPr>
              <w:br/>
              <w:t>Tél. : (+228) 22 20 18 84</w:t>
            </w:r>
          </w:p>
          <w:p w:rsidR="00F96683" w:rsidRPr="000675CC" w:rsidRDefault="00F96683" w:rsidP="00F96683">
            <w:pPr>
              <w:contextualSpacing/>
              <w:rPr>
                <w:rFonts w:ascii="Unit Rounded Offc" w:hAnsi="Unit Rounded Offc"/>
              </w:rPr>
            </w:pPr>
            <w:r w:rsidRPr="000675CC">
              <w:rPr>
                <w:rFonts w:ascii="Unit Rounded Offc" w:hAnsi="Unit Rounded Offc"/>
              </w:rPr>
              <w:t>Courriel : togo@hss.de</w:t>
            </w:r>
          </w:p>
        </w:tc>
        <w:tc>
          <w:tcPr>
            <w:tcW w:w="4306" w:type="dxa"/>
          </w:tcPr>
          <w:p w:rsidR="000675CC" w:rsidRDefault="00F96683" w:rsidP="00F96683">
            <w:pPr>
              <w:contextualSpacing/>
              <w:rPr>
                <w:rFonts w:ascii="Unit Rounded Offc" w:hAnsi="Unit Rounded Offc"/>
                <w:b/>
              </w:rPr>
            </w:pPr>
            <w:r w:rsidRPr="000675CC">
              <w:rPr>
                <w:rFonts w:ascii="Unit Rounded Offc" w:hAnsi="Unit Rounded Offc"/>
                <w:b/>
              </w:rPr>
              <w:t>Fondation Hanns Seidel Burkina Faso</w:t>
            </w:r>
          </w:p>
          <w:p w:rsidR="000675CC" w:rsidRPr="000675CC" w:rsidRDefault="00F96683" w:rsidP="00F96683">
            <w:pPr>
              <w:contextualSpacing/>
              <w:rPr>
                <w:rFonts w:ascii="Unit Rounded Offc" w:hAnsi="Unit Rounded Offc"/>
              </w:rPr>
            </w:pPr>
            <w:r w:rsidRPr="000675CC">
              <w:rPr>
                <w:rFonts w:ascii="Unit Rounded Offc" w:hAnsi="Unit Rounded Offc"/>
              </w:rPr>
              <w:br/>
              <w:t>Sise Quartier Zone du Bois, Rue 13.16</w:t>
            </w:r>
            <w:r w:rsidRPr="000675CC">
              <w:rPr>
                <w:rFonts w:ascii="Unit Rounded Offc" w:hAnsi="Unit Rounded Offc"/>
              </w:rPr>
              <w:br/>
              <w:t>06 BP 9539 Ouagadougou 06</w:t>
            </w:r>
          </w:p>
          <w:p w:rsidR="000675CC" w:rsidRPr="000675CC" w:rsidRDefault="000675CC" w:rsidP="00F96683">
            <w:pPr>
              <w:contextualSpacing/>
              <w:rPr>
                <w:rFonts w:ascii="Unit Rounded Offc" w:hAnsi="Unit Rounded Offc"/>
              </w:rPr>
            </w:pPr>
            <w:r w:rsidRPr="000675CC">
              <w:rPr>
                <w:rFonts w:ascii="Unit Rounded Offc" w:hAnsi="Unit Rounded Offc"/>
              </w:rPr>
              <w:t>Burkina Faso</w:t>
            </w:r>
          </w:p>
          <w:p w:rsidR="000675CC" w:rsidRPr="000675CC" w:rsidRDefault="000675CC" w:rsidP="00F96683">
            <w:pPr>
              <w:contextualSpacing/>
              <w:rPr>
                <w:rFonts w:ascii="Unit Rounded Offc" w:hAnsi="Unit Rounded Offc"/>
              </w:rPr>
            </w:pPr>
          </w:p>
          <w:p w:rsidR="000675CC" w:rsidRPr="000675CC" w:rsidRDefault="00F96683" w:rsidP="00F96683">
            <w:pPr>
              <w:contextualSpacing/>
              <w:rPr>
                <w:rFonts w:ascii="Unit Rounded Offc" w:hAnsi="Unit Rounded Offc"/>
              </w:rPr>
            </w:pPr>
            <w:r w:rsidRPr="000675CC">
              <w:rPr>
                <w:rFonts w:ascii="Unit Rounded Offc" w:hAnsi="Unit Rounded Offc"/>
              </w:rPr>
              <w:br/>
              <w:t>Tél : (+226) 25 36 01 93</w:t>
            </w:r>
          </w:p>
          <w:p w:rsidR="00F96683" w:rsidRPr="000675CC" w:rsidRDefault="00F96683" w:rsidP="00F96683">
            <w:pPr>
              <w:contextualSpacing/>
              <w:rPr>
                <w:rFonts w:ascii="Unit Rounded Offc" w:eastAsia="Times New Roman" w:hAnsi="Unit Rounded Offc" w:cs="Times New Roman"/>
                <w:color w:val="000000" w:themeColor="text1"/>
                <w:lang w:eastAsia="de-DE"/>
              </w:rPr>
            </w:pPr>
            <w:r w:rsidRPr="000675CC">
              <w:rPr>
                <w:rFonts w:ascii="Unit Rounded Offc" w:hAnsi="Unit Rounded Offc"/>
              </w:rPr>
              <w:t>Courriel : burkina@hss.de</w:t>
            </w:r>
          </w:p>
          <w:p w:rsidR="00F96683" w:rsidRPr="000675CC" w:rsidRDefault="00F96683" w:rsidP="00F96683">
            <w:pPr>
              <w:autoSpaceDE w:val="0"/>
              <w:autoSpaceDN w:val="0"/>
              <w:adjustRightInd w:val="0"/>
              <w:contextualSpacing/>
              <w:jc w:val="both"/>
              <w:rPr>
                <w:rFonts w:ascii="Unit Rounded Offc" w:hAnsi="Unit Rounded Offc" w:cs="Verdana"/>
                <w:i/>
                <w:color w:val="000000" w:themeColor="text1"/>
                <w:sz w:val="20"/>
              </w:rPr>
            </w:pPr>
          </w:p>
        </w:tc>
      </w:tr>
    </w:tbl>
    <w:p w:rsidR="00F96683" w:rsidRDefault="00F96683" w:rsidP="00F96683">
      <w:pPr>
        <w:autoSpaceDE w:val="0"/>
        <w:autoSpaceDN w:val="0"/>
        <w:adjustRightInd w:val="0"/>
        <w:spacing w:after="0" w:line="240" w:lineRule="auto"/>
        <w:contextualSpacing/>
        <w:jc w:val="both"/>
        <w:rPr>
          <w:rFonts w:ascii="Unit Rounded Offc" w:hAnsi="Unit Rounded Offc" w:cs="Verdana"/>
          <w:i/>
          <w:color w:val="000000" w:themeColor="text1"/>
          <w:sz w:val="20"/>
        </w:rPr>
      </w:pPr>
      <w:bookmarkStart w:id="0" w:name="_GoBack"/>
      <w:bookmarkEnd w:id="0"/>
    </w:p>
    <w:p w:rsidR="00F96683" w:rsidRDefault="00F96683" w:rsidP="00F96683">
      <w:pPr>
        <w:autoSpaceDE w:val="0"/>
        <w:autoSpaceDN w:val="0"/>
        <w:adjustRightInd w:val="0"/>
        <w:spacing w:after="0" w:line="240" w:lineRule="auto"/>
        <w:contextualSpacing/>
        <w:jc w:val="both"/>
        <w:rPr>
          <w:rFonts w:ascii="Unit Rounded Offc" w:hAnsi="Unit Rounded Offc" w:cs="Verdana"/>
          <w:i/>
          <w:color w:val="000000" w:themeColor="text1"/>
          <w:sz w:val="20"/>
        </w:rPr>
      </w:pPr>
    </w:p>
    <w:p w:rsidR="000675CC" w:rsidRDefault="000675CC" w:rsidP="00F96683">
      <w:pPr>
        <w:autoSpaceDE w:val="0"/>
        <w:autoSpaceDN w:val="0"/>
        <w:adjustRightInd w:val="0"/>
        <w:spacing w:after="0" w:line="240" w:lineRule="auto"/>
        <w:contextualSpacing/>
        <w:jc w:val="both"/>
        <w:rPr>
          <w:rFonts w:ascii="Unit Rounded Offc" w:hAnsi="Unit Rounded Offc" w:cs="Verdana"/>
          <w:b/>
          <w:color w:val="000000" w:themeColor="text1"/>
        </w:rPr>
      </w:pPr>
    </w:p>
    <w:p w:rsidR="000675CC" w:rsidRDefault="000675CC" w:rsidP="00F96683">
      <w:pPr>
        <w:autoSpaceDE w:val="0"/>
        <w:autoSpaceDN w:val="0"/>
        <w:adjustRightInd w:val="0"/>
        <w:spacing w:after="0" w:line="240" w:lineRule="auto"/>
        <w:contextualSpacing/>
        <w:jc w:val="both"/>
        <w:rPr>
          <w:rFonts w:ascii="Unit Rounded Offc" w:hAnsi="Unit Rounded Offc" w:cs="Verdana"/>
          <w:b/>
          <w:color w:val="000000" w:themeColor="text1"/>
        </w:rPr>
      </w:pPr>
    </w:p>
    <w:p w:rsidR="008E47B8" w:rsidRDefault="008E47B8" w:rsidP="00F96683">
      <w:pPr>
        <w:autoSpaceDE w:val="0"/>
        <w:autoSpaceDN w:val="0"/>
        <w:adjustRightInd w:val="0"/>
        <w:spacing w:after="0" w:line="240" w:lineRule="auto"/>
        <w:contextualSpacing/>
        <w:jc w:val="both"/>
        <w:rPr>
          <w:rFonts w:ascii="Unit Rounded Offc" w:hAnsi="Unit Rounded Offc" w:cs="Verdana"/>
          <w:b/>
          <w:bCs/>
          <w:color w:val="000000" w:themeColor="text1"/>
        </w:rPr>
      </w:pPr>
      <w:r>
        <w:rPr>
          <w:rFonts w:ascii="Unit Rounded Offc" w:hAnsi="Unit Rounded Offc" w:cs="Verdana"/>
          <w:b/>
          <w:color w:val="000000" w:themeColor="text1"/>
        </w:rPr>
        <w:lastRenderedPageBreak/>
        <w:t xml:space="preserve">1. </w:t>
      </w:r>
      <w:r w:rsidRPr="008E47B8">
        <w:rPr>
          <w:rFonts w:ascii="Unit Rounded Offc" w:hAnsi="Unit Rounded Offc" w:cs="Verdana"/>
          <w:b/>
          <w:bCs/>
          <w:color w:val="000000" w:themeColor="text1"/>
        </w:rPr>
        <w:t xml:space="preserve"> </w:t>
      </w:r>
      <w:r>
        <w:rPr>
          <w:rFonts w:ascii="Unit Rounded Offc" w:hAnsi="Unit Rounded Offc" w:cs="Verdana"/>
          <w:b/>
          <w:bCs/>
          <w:color w:val="000000" w:themeColor="text1"/>
        </w:rPr>
        <w:t>Conditions d’admission</w:t>
      </w:r>
    </w:p>
    <w:p w:rsidR="00F96683" w:rsidRPr="00D33FC3" w:rsidRDefault="00F96683" w:rsidP="00F96683">
      <w:pPr>
        <w:autoSpaceDE w:val="0"/>
        <w:autoSpaceDN w:val="0"/>
        <w:adjustRightInd w:val="0"/>
        <w:spacing w:after="0" w:line="240" w:lineRule="auto"/>
        <w:contextualSpacing/>
        <w:jc w:val="both"/>
        <w:rPr>
          <w:rFonts w:ascii="Unit Rounded Offc" w:hAnsi="Unit Rounded Offc" w:cs="Verdana"/>
          <w:b/>
          <w:color w:val="000000" w:themeColor="text1"/>
        </w:rPr>
      </w:pPr>
    </w:p>
    <w:p w:rsidR="008E47B8" w:rsidRDefault="00490001" w:rsidP="00F96683">
      <w:pPr>
        <w:pStyle w:val="Listenabsatz"/>
        <w:numPr>
          <w:ilvl w:val="0"/>
          <w:numId w:val="25"/>
        </w:numPr>
        <w:autoSpaceDE w:val="0"/>
        <w:autoSpaceDN w:val="0"/>
        <w:adjustRightInd w:val="0"/>
        <w:spacing w:after="0" w:line="240" w:lineRule="auto"/>
        <w:contextualSpacing/>
        <w:jc w:val="both"/>
        <w:rPr>
          <w:rFonts w:ascii="Unit Rounded Offc" w:eastAsiaTheme="minorHAnsi" w:hAnsi="Unit Rounded Offc" w:cs="Verdana"/>
          <w:color w:val="000000" w:themeColor="text1"/>
        </w:rPr>
      </w:pPr>
      <w:r>
        <w:rPr>
          <w:rFonts w:ascii="Unit Rounded Offc" w:eastAsia="SymbolMT" w:hAnsi="Unit Rounded Offc" w:cs="SymbolMT"/>
          <w:color w:val="000000" w:themeColor="text1"/>
        </w:rPr>
        <w:t>L</w:t>
      </w:r>
      <w:r w:rsidR="00187973" w:rsidRPr="0082245E">
        <w:rPr>
          <w:rFonts w:ascii="Unit Rounded Offc" w:eastAsia="SymbolMT" w:hAnsi="Unit Rounded Offc" w:cs="SymbolMT"/>
          <w:color w:val="000000" w:themeColor="text1"/>
        </w:rPr>
        <w:t>'âge d</w:t>
      </w:r>
      <w:r>
        <w:rPr>
          <w:rFonts w:ascii="Unit Rounded Offc" w:eastAsia="SymbolMT" w:hAnsi="Unit Rounded Offc" w:cs="SymbolMT"/>
          <w:color w:val="000000" w:themeColor="text1"/>
        </w:rPr>
        <w:t xml:space="preserve">u candidat ne doit pas </w:t>
      </w:r>
      <w:r w:rsidR="00497C32">
        <w:rPr>
          <w:rFonts w:ascii="Unit Rounded Offc" w:eastAsia="SymbolMT" w:hAnsi="Unit Rounded Offc" w:cs="SymbolMT"/>
          <w:color w:val="000000" w:themeColor="text1"/>
        </w:rPr>
        <w:t>excéder</w:t>
      </w:r>
      <w:r w:rsidR="00187973" w:rsidRPr="0082245E">
        <w:rPr>
          <w:rFonts w:ascii="Unit Rounded Offc" w:eastAsia="SymbolMT" w:hAnsi="Unit Rounded Offc" w:cs="SymbolMT"/>
          <w:color w:val="000000" w:themeColor="text1"/>
        </w:rPr>
        <w:t xml:space="preserve"> 25 ans (uniquement pour </w:t>
      </w:r>
      <w:r w:rsidR="00BA0802" w:rsidRPr="0082245E">
        <w:rPr>
          <w:rFonts w:ascii="Unit Rounded Offc" w:eastAsia="SymbolMT" w:hAnsi="Unit Rounded Offc" w:cs="SymbolMT"/>
          <w:color w:val="000000" w:themeColor="text1"/>
        </w:rPr>
        <w:t xml:space="preserve">le </w:t>
      </w:r>
      <w:r w:rsidR="00187973" w:rsidRPr="0082245E">
        <w:rPr>
          <w:rFonts w:ascii="Unit Rounded Offc" w:eastAsia="SymbolMT" w:hAnsi="Unit Rounded Offc" w:cs="SymbolMT"/>
          <w:color w:val="000000" w:themeColor="text1"/>
        </w:rPr>
        <w:t>niveau Licence)</w:t>
      </w:r>
      <w:r w:rsidR="00BA0802" w:rsidRPr="0082245E">
        <w:rPr>
          <w:rFonts w:ascii="Unit Rounded Offc" w:eastAsia="SymbolMT" w:hAnsi="Unit Rounded Offc" w:cs="SymbolMT"/>
          <w:color w:val="000000" w:themeColor="text1"/>
        </w:rPr>
        <w:t xml:space="preserve"> ;</w:t>
      </w:r>
    </w:p>
    <w:p w:rsidR="008E47B8" w:rsidRDefault="00942E9B" w:rsidP="00F96683">
      <w:pPr>
        <w:pStyle w:val="Listenabsatz"/>
        <w:numPr>
          <w:ilvl w:val="0"/>
          <w:numId w:val="25"/>
        </w:numPr>
        <w:autoSpaceDE w:val="0"/>
        <w:autoSpaceDN w:val="0"/>
        <w:adjustRightInd w:val="0"/>
        <w:spacing w:after="0" w:line="240" w:lineRule="auto"/>
        <w:contextualSpacing/>
        <w:jc w:val="both"/>
        <w:rPr>
          <w:rFonts w:ascii="Unit Rounded Offc" w:eastAsiaTheme="minorHAnsi" w:hAnsi="Unit Rounded Offc" w:cs="Verdana"/>
          <w:color w:val="000000" w:themeColor="text1"/>
        </w:rPr>
      </w:pPr>
      <w:r>
        <w:rPr>
          <w:rFonts w:ascii="Unit Rounded Offc" w:eastAsia="SymbolMT" w:hAnsi="Unit Rounded Offc" w:cs="SymbolMT"/>
          <w:color w:val="000000" w:themeColor="text1"/>
        </w:rPr>
        <w:t>Le c</w:t>
      </w:r>
      <w:r w:rsidR="00187973" w:rsidRPr="008E47B8">
        <w:rPr>
          <w:rFonts w:ascii="Unit Rounded Offc" w:eastAsia="SymbolMT" w:hAnsi="Unit Rounded Offc" w:cs="SymbolMT"/>
          <w:color w:val="000000" w:themeColor="text1"/>
        </w:rPr>
        <w:t xml:space="preserve">andidat doit </w:t>
      </w:r>
      <w:r w:rsidR="002E1A17">
        <w:rPr>
          <w:rFonts w:ascii="Unit Rounded Offc" w:eastAsia="SymbolMT" w:hAnsi="Unit Rounded Offc" w:cs="SymbolMT"/>
          <w:color w:val="000000" w:themeColor="text1"/>
        </w:rPr>
        <w:t>avoir</w:t>
      </w:r>
      <w:r w:rsidR="002E1A17" w:rsidRPr="008E47B8">
        <w:rPr>
          <w:rFonts w:ascii="Unit Rounded Offc" w:eastAsia="SymbolMT" w:hAnsi="Unit Rounded Offc" w:cs="SymbolMT"/>
          <w:color w:val="000000" w:themeColor="text1"/>
        </w:rPr>
        <w:t xml:space="preserve"> </w:t>
      </w:r>
      <w:r w:rsidR="00766DE5">
        <w:rPr>
          <w:rFonts w:ascii="Unit Rounded Offc" w:eastAsia="SymbolMT" w:hAnsi="Unit Rounded Offc" w:cs="SymbolMT"/>
          <w:color w:val="000000" w:themeColor="text1"/>
        </w:rPr>
        <w:t xml:space="preserve">la </w:t>
      </w:r>
      <w:r w:rsidR="00497C32">
        <w:rPr>
          <w:rFonts w:ascii="Unit Rounded Offc" w:eastAsia="SymbolMT" w:hAnsi="Unit Rounded Offc" w:cs="SymbolMT"/>
          <w:color w:val="000000" w:themeColor="text1"/>
        </w:rPr>
        <w:t>nationalité du pays dans lequel</w:t>
      </w:r>
      <w:r w:rsidR="00766DE5">
        <w:rPr>
          <w:rFonts w:ascii="Unit Rounded Offc" w:eastAsia="SymbolMT" w:hAnsi="Unit Rounded Offc" w:cs="SymbolMT"/>
          <w:color w:val="000000" w:themeColor="text1"/>
        </w:rPr>
        <w:t xml:space="preserve"> il postule</w:t>
      </w:r>
      <w:r w:rsidR="00BA0802" w:rsidRPr="008E47B8">
        <w:rPr>
          <w:rFonts w:ascii="Unit Rounded Offc" w:eastAsia="SymbolMT" w:hAnsi="Unit Rounded Offc" w:cs="SymbolMT"/>
          <w:color w:val="000000" w:themeColor="text1"/>
        </w:rPr>
        <w:t xml:space="preserve"> ;</w:t>
      </w:r>
    </w:p>
    <w:p w:rsidR="008E47B8" w:rsidRDefault="00497C32" w:rsidP="00F96683">
      <w:pPr>
        <w:pStyle w:val="Listenabsatz"/>
        <w:numPr>
          <w:ilvl w:val="0"/>
          <w:numId w:val="25"/>
        </w:numPr>
        <w:autoSpaceDE w:val="0"/>
        <w:autoSpaceDN w:val="0"/>
        <w:adjustRightInd w:val="0"/>
        <w:spacing w:after="0" w:line="240" w:lineRule="auto"/>
        <w:contextualSpacing/>
        <w:jc w:val="both"/>
        <w:rPr>
          <w:rFonts w:ascii="Unit Rounded Offc" w:eastAsiaTheme="minorHAnsi" w:hAnsi="Unit Rounded Offc" w:cs="Verdana"/>
          <w:color w:val="000000" w:themeColor="text1"/>
        </w:rPr>
      </w:pPr>
      <w:r>
        <w:rPr>
          <w:rFonts w:ascii="Unit Rounded Offc" w:hAnsi="Unit Rounded Offc" w:cs="Verdana"/>
          <w:color w:val="000000" w:themeColor="text1"/>
        </w:rPr>
        <w:t>Ê</w:t>
      </w:r>
      <w:r w:rsidR="00CA2B5C" w:rsidRPr="008E47B8">
        <w:rPr>
          <w:rFonts w:ascii="Unit Rounded Offc" w:hAnsi="Unit Rounded Offc" w:cs="Verdana"/>
          <w:color w:val="000000" w:themeColor="text1"/>
        </w:rPr>
        <w:t xml:space="preserve">tre admis à une formation du niveau </w:t>
      </w:r>
      <w:r w:rsidR="00E44ABA" w:rsidRPr="008E47B8">
        <w:rPr>
          <w:rFonts w:ascii="Unit Rounded Offc" w:hAnsi="Unit Rounded Offc" w:cs="Verdana"/>
          <w:color w:val="000000" w:themeColor="text1"/>
        </w:rPr>
        <w:t>Licence, Master ou Doctorat</w:t>
      </w:r>
      <w:r w:rsidR="00CA2B5C" w:rsidRPr="008E47B8">
        <w:rPr>
          <w:rFonts w:ascii="Unit Rounded Offc" w:hAnsi="Unit Rounded Offc" w:cs="Verdana"/>
          <w:color w:val="000000" w:themeColor="text1"/>
        </w:rPr>
        <w:t xml:space="preserve"> dans une filière en</w:t>
      </w:r>
      <w:r w:rsidR="000544A8" w:rsidRPr="008E47B8">
        <w:rPr>
          <w:rFonts w:ascii="Unit Rounded Offc" w:hAnsi="Unit Rounded Offc" w:cs="Verdana"/>
          <w:color w:val="000000" w:themeColor="text1"/>
        </w:rPr>
        <w:t xml:space="preserve"> </w:t>
      </w:r>
      <w:r w:rsidR="00CA2B5C" w:rsidRPr="008E47B8">
        <w:rPr>
          <w:rFonts w:ascii="Unit Rounded Offc" w:hAnsi="Unit Rounded Offc" w:cs="Verdana"/>
          <w:color w:val="000000" w:themeColor="text1"/>
        </w:rPr>
        <w:t xml:space="preserve">sciences </w:t>
      </w:r>
      <w:r w:rsidR="00187973" w:rsidRPr="008E47B8">
        <w:rPr>
          <w:rFonts w:ascii="Unit Rounded Offc" w:hAnsi="Unit Rounded Offc" w:cs="Verdana"/>
          <w:color w:val="000000" w:themeColor="text1"/>
        </w:rPr>
        <w:t>juridique</w:t>
      </w:r>
      <w:r w:rsidR="009776F3">
        <w:rPr>
          <w:rFonts w:ascii="Unit Rounded Offc" w:hAnsi="Unit Rounded Offc" w:cs="Verdana"/>
          <w:color w:val="000000" w:themeColor="text1"/>
        </w:rPr>
        <w:t>s</w:t>
      </w:r>
      <w:r w:rsidR="00187973" w:rsidRPr="008E47B8">
        <w:rPr>
          <w:rFonts w:ascii="Unit Rounded Offc" w:hAnsi="Unit Rounded Offc" w:cs="Verdana"/>
          <w:color w:val="000000" w:themeColor="text1"/>
        </w:rPr>
        <w:t xml:space="preserve">, </w:t>
      </w:r>
      <w:r w:rsidR="000544A8" w:rsidRPr="008E47B8">
        <w:rPr>
          <w:rFonts w:ascii="Unit Rounded Offc" w:hAnsi="Unit Rounded Offc" w:cs="Verdana"/>
          <w:color w:val="000000" w:themeColor="text1"/>
        </w:rPr>
        <w:t xml:space="preserve">sciences sociales ou </w:t>
      </w:r>
      <w:r w:rsidR="009776F3">
        <w:rPr>
          <w:rFonts w:ascii="Unit Rounded Offc" w:hAnsi="Unit Rounded Offc" w:cs="Verdana"/>
          <w:color w:val="000000" w:themeColor="text1"/>
        </w:rPr>
        <w:t>en</w:t>
      </w:r>
      <w:r w:rsidR="000544A8" w:rsidRPr="008E47B8">
        <w:rPr>
          <w:rFonts w:ascii="Unit Rounded Offc" w:hAnsi="Unit Rounded Offc" w:cs="Verdana"/>
          <w:color w:val="000000" w:themeColor="text1"/>
        </w:rPr>
        <w:t xml:space="preserve"> macroéconomie</w:t>
      </w:r>
      <w:r w:rsidR="00E44ABA" w:rsidRPr="008E47B8">
        <w:rPr>
          <w:rFonts w:ascii="Unit Rounded Offc" w:hAnsi="Unit Rounded Offc" w:cs="Verdana"/>
          <w:color w:val="000000" w:themeColor="text1"/>
        </w:rPr>
        <w:t xml:space="preserve"> </w:t>
      </w:r>
      <w:r w:rsidR="00942E9B">
        <w:rPr>
          <w:rFonts w:ascii="Unit Rounded Offc" w:hAnsi="Unit Rounded Offc" w:cs="Verdana"/>
          <w:color w:val="000000" w:themeColor="text1"/>
        </w:rPr>
        <w:t>à</w:t>
      </w:r>
      <w:r w:rsidR="00187973" w:rsidRPr="008E47B8">
        <w:rPr>
          <w:rFonts w:ascii="Unit Rounded Offc" w:hAnsi="Unit Rounded Offc" w:cs="Verdana"/>
          <w:color w:val="000000" w:themeColor="text1"/>
        </w:rPr>
        <w:t xml:space="preserve"> </w:t>
      </w:r>
      <w:r w:rsidR="00942E9B">
        <w:rPr>
          <w:rFonts w:ascii="Unit Rounded Offc" w:hAnsi="Unit Rounded Offc" w:cs="Verdana"/>
          <w:color w:val="000000" w:themeColor="text1"/>
        </w:rPr>
        <w:t>l’</w:t>
      </w:r>
      <w:r w:rsidR="00BC3190">
        <w:rPr>
          <w:rFonts w:ascii="Unit Rounded Offc" w:eastAsia="Unit Rounded Offc" w:hAnsi="Unit Rounded Offc" w:cs="Unit Rounded Offc"/>
          <w:i/>
          <w:iCs/>
          <w:color w:val="000000" w:themeColor="text1"/>
        </w:rPr>
        <w:t xml:space="preserve">Université </w:t>
      </w:r>
      <w:r w:rsidR="00BC3190" w:rsidRPr="0015323D">
        <w:rPr>
          <w:rFonts w:ascii="Unit Rounded Offc" w:eastAsia="Unit Rounded Offc" w:hAnsi="Unit Rounded Offc" w:cs="Unit Rounded Offc"/>
          <w:i/>
          <w:iCs/>
          <w:color w:val="auto"/>
        </w:rPr>
        <w:t xml:space="preserve">de </w:t>
      </w:r>
      <w:r w:rsidR="00187973" w:rsidRPr="0015323D">
        <w:rPr>
          <w:rFonts w:ascii="Unit Rounded Offc" w:eastAsia="Unit Rounded Offc" w:hAnsi="Unit Rounded Offc" w:cs="Unit Rounded Offc"/>
          <w:i/>
          <w:iCs/>
          <w:color w:val="auto"/>
        </w:rPr>
        <w:t>Ouagadougou</w:t>
      </w:r>
      <w:r w:rsidR="00187973" w:rsidRPr="0015323D">
        <w:rPr>
          <w:rFonts w:ascii="Unit Rounded Offc" w:eastAsia="Unit Rounded Offc" w:hAnsi="Unit Rounded Offc" w:cs="Unit Rounded Offc"/>
          <w:color w:val="auto"/>
        </w:rPr>
        <w:t xml:space="preserve"> </w:t>
      </w:r>
      <w:r w:rsidR="00187973" w:rsidRPr="008E47B8">
        <w:rPr>
          <w:rFonts w:ascii="Unit Rounded Offc" w:eastAsia="Unit Rounded Offc" w:hAnsi="Unit Rounded Offc" w:cs="Unit Rounded Offc"/>
          <w:color w:val="000000" w:themeColor="text1"/>
        </w:rPr>
        <w:t xml:space="preserve">(Burkina Faso) </w:t>
      </w:r>
      <w:r w:rsidR="00B324D0" w:rsidRPr="008E47B8">
        <w:rPr>
          <w:rFonts w:ascii="Unit Rounded Offc" w:eastAsia="Unit Rounded Offc" w:hAnsi="Unit Rounded Offc" w:cs="Unit Rounded Offc"/>
          <w:color w:val="000000" w:themeColor="text1"/>
        </w:rPr>
        <w:t>et</w:t>
      </w:r>
      <w:r w:rsidR="00187973" w:rsidRPr="008E47B8">
        <w:rPr>
          <w:rFonts w:ascii="Unit Rounded Offc" w:eastAsia="Unit Rounded Offc" w:hAnsi="Unit Rounded Offc" w:cs="Unit Rounded Offc"/>
          <w:color w:val="000000" w:themeColor="text1"/>
        </w:rPr>
        <w:t xml:space="preserve"> </w:t>
      </w:r>
      <w:r w:rsidR="00187973" w:rsidRPr="008E47B8">
        <w:rPr>
          <w:rFonts w:ascii="Unit Rounded Offc" w:eastAsia="Unit Rounded Offc" w:hAnsi="Unit Rounded Offc" w:cs="Unit Rounded Offc"/>
          <w:i/>
          <w:iCs/>
          <w:color w:val="000000" w:themeColor="text1"/>
        </w:rPr>
        <w:t xml:space="preserve">l’Université de </w:t>
      </w:r>
      <w:r w:rsidR="00B454CE" w:rsidRPr="008E47B8">
        <w:rPr>
          <w:rFonts w:ascii="Unit Rounded Offc" w:eastAsia="Unit Rounded Offc" w:hAnsi="Unit Rounded Offc" w:cs="Unit Rounded Offc"/>
          <w:i/>
          <w:iCs/>
          <w:color w:val="000000" w:themeColor="text1"/>
        </w:rPr>
        <w:t>Lomé</w:t>
      </w:r>
      <w:r w:rsidR="00B454CE" w:rsidRPr="008E47B8">
        <w:rPr>
          <w:rFonts w:ascii="Unit Rounded Offc" w:eastAsia="Unit Rounded Offc" w:hAnsi="Unit Rounded Offc" w:cs="Unit Rounded Offc"/>
          <w:color w:val="000000" w:themeColor="text1"/>
        </w:rPr>
        <w:t xml:space="preserve"> (</w:t>
      </w:r>
      <w:r w:rsidR="00187973" w:rsidRPr="008E47B8">
        <w:rPr>
          <w:rFonts w:ascii="Unit Rounded Offc" w:eastAsia="Unit Rounded Offc" w:hAnsi="Unit Rounded Offc" w:cs="Unit Rounded Offc"/>
          <w:color w:val="000000" w:themeColor="text1"/>
        </w:rPr>
        <w:t>Togo</w:t>
      </w:r>
      <w:r w:rsidR="002A72FB" w:rsidRPr="008E47B8">
        <w:rPr>
          <w:rFonts w:ascii="Unit Rounded Offc" w:eastAsia="Unit Rounded Offc" w:hAnsi="Unit Rounded Offc" w:cs="Unit Rounded Offc"/>
          <w:color w:val="000000" w:themeColor="text1"/>
        </w:rPr>
        <w:t>) ;</w:t>
      </w:r>
    </w:p>
    <w:p w:rsidR="008E47B8" w:rsidRPr="008E47B8" w:rsidRDefault="00CA2B5C" w:rsidP="00F96683">
      <w:pPr>
        <w:pStyle w:val="Listenabsatz"/>
        <w:numPr>
          <w:ilvl w:val="0"/>
          <w:numId w:val="25"/>
        </w:numPr>
        <w:autoSpaceDE w:val="0"/>
        <w:autoSpaceDN w:val="0"/>
        <w:adjustRightInd w:val="0"/>
        <w:spacing w:after="0" w:line="240" w:lineRule="auto"/>
        <w:contextualSpacing/>
        <w:jc w:val="both"/>
        <w:rPr>
          <w:rFonts w:ascii="Unit Rounded Offc" w:eastAsiaTheme="minorHAnsi" w:hAnsi="Unit Rounded Offc" w:cs="Verdana"/>
          <w:color w:val="000000" w:themeColor="text1"/>
        </w:rPr>
      </w:pPr>
      <w:r w:rsidRPr="008E47B8">
        <w:rPr>
          <w:rFonts w:ascii="Unit Rounded Offc" w:hAnsi="Unit Rounded Offc" w:cs="Verdana"/>
          <w:color w:val="000000" w:themeColor="text1"/>
        </w:rPr>
        <w:t>Avoir des résultats</w:t>
      </w:r>
      <w:r w:rsidR="00E44ABA" w:rsidRPr="008E47B8">
        <w:rPr>
          <w:rFonts w:ascii="Unit Rounded Offc" w:hAnsi="Unit Rounded Offc" w:cs="Verdana"/>
          <w:color w:val="000000" w:themeColor="text1"/>
        </w:rPr>
        <w:t xml:space="preserve"> scolaires/</w:t>
      </w:r>
      <w:r w:rsidRPr="008E47B8">
        <w:rPr>
          <w:rFonts w:ascii="Unit Rounded Offc" w:hAnsi="Unit Rounded Offc" w:cs="Verdana"/>
          <w:color w:val="000000" w:themeColor="text1"/>
        </w:rPr>
        <w:t>universitaires supérieurs à la moyenne</w:t>
      </w:r>
      <w:r w:rsidR="00535975">
        <w:rPr>
          <w:rFonts w:ascii="Unit Rounded Offc" w:hAnsi="Unit Rounded Offc" w:cs="Verdana"/>
          <w:color w:val="000000" w:themeColor="text1"/>
        </w:rPr>
        <w:t xml:space="preserve"> (minimum de 13</w:t>
      </w:r>
      <w:r w:rsidR="00D33FC3">
        <w:rPr>
          <w:rFonts w:ascii="Unit Rounded Offc" w:hAnsi="Unit Rounded Offc" w:cs="Verdana"/>
          <w:color w:val="000000" w:themeColor="text1"/>
        </w:rPr>
        <w:t>,5/20</w:t>
      </w:r>
      <w:r w:rsidR="001C2EA6" w:rsidRPr="008E47B8">
        <w:rPr>
          <w:rFonts w:ascii="Unit Rounded Offc" w:hAnsi="Unit Rounded Offc" w:cs="Verdana"/>
          <w:color w:val="000000" w:themeColor="text1"/>
        </w:rPr>
        <w:t>)</w:t>
      </w:r>
      <w:r w:rsidR="002A72FB" w:rsidRPr="008E47B8">
        <w:rPr>
          <w:rFonts w:ascii="Unit Rounded Offc" w:hAnsi="Unit Rounded Offc" w:cs="Verdana"/>
          <w:color w:val="000000" w:themeColor="text1"/>
        </w:rPr>
        <w:t xml:space="preserve"> </w:t>
      </w:r>
      <w:r w:rsidR="008E47B8">
        <w:rPr>
          <w:rFonts w:ascii="Unit Rounded Offc" w:hAnsi="Unit Rounded Offc" w:cs="Verdana"/>
          <w:color w:val="000000" w:themeColor="text1"/>
        </w:rPr>
        <w:t>;</w:t>
      </w:r>
    </w:p>
    <w:p w:rsidR="008E47B8" w:rsidRDefault="00CA2B5C" w:rsidP="00F96683">
      <w:pPr>
        <w:pStyle w:val="Listenabsatz"/>
        <w:numPr>
          <w:ilvl w:val="0"/>
          <w:numId w:val="25"/>
        </w:numPr>
        <w:autoSpaceDE w:val="0"/>
        <w:autoSpaceDN w:val="0"/>
        <w:adjustRightInd w:val="0"/>
        <w:spacing w:after="0" w:line="240" w:lineRule="auto"/>
        <w:contextualSpacing/>
        <w:jc w:val="both"/>
        <w:rPr>
          <w:rFonts w:ascii="Unit Rounded Offc" w:eastAsiaTheme="minorHAnsi" w:hAnsi="Unit Rounded Offc" w:cs="Verdana"/>
          <w:color w:val="000000" w:themeColor="text1"/>
        </w:rPr>
      </w:pPr>
      <w:r w:rsidRPr="008E47B8">
        <w:rPr>
          <w:rFonts w:ascii="Unit Rounded Offc" w:hAnsi="Unit Rounded Offc" w:cs="Verdana"/>
          <w:color w:val="000000" w:themeColor="text1"/>
        </w:rPr>
        <w:t>Démontrer un intérêt politique vif</w:t>
      </w:r>
      <w:r w:rsidR="0027790F" w:rsidRPr="008E47B8">
        <w:rPr>
          <w:rFonts w:ascii="Unit Rounded Offc" w:hAnsi="Unit Rounded Offc" w:cs="Verdana"/>
          <w:color w:val="000000" w:themeColor="text1"/>
        </w:rPr>
        <w:t xml:space="preserve"> et un engagement personnel (</w:t>
      </w:r>
      <w:r w:rsidRPr="008E47B8">
        <w:rPr>
          <w:rFonts w:ascii="Unit Rounded Offc" w:hAnsi="Unit Rounded Offc" w:cs="Verdana"/>
          <w:color w:val="000000" w:themeColor="text1"/>
        </w:rPr>
        <w:t>politique, social,</w:t>
      </w:r>
      <w:r w:rsidR="00E44ABA" w:rsidRPr="008E47B8">
        <w:rPr>
          <w:rFonts w:ascii="Unit Rounded Offc" w:hAnsi="Unit Rounded Offc" w:cs="Verdana"/>
          <w:color w:val="000000" w:themeColor="text1"/>
        </w:rPr>
        <w:t xml:space="preserve"> </w:t>
      </w:r>
      <w:r w:rsidRPr="008E47B8">
        <w:rPr>
          <w:rFonts w:ascii="Unit Rounded Offc" w:hAnsi="Unit Rounded Offc" w:cs="Verdana"/>
          <w:color w:val="000000" w:themeColor="text1"/>
        </w:rPr>
        <w:t>ou autre</w:t>
      </w:r>
      <w:r w:rsidR="0027790F" w:rsidRPr="008E47B8">
        <w:rPr>
          <w:rFonts w:ascii="Unit Rounded Offc" w:hAnsi="Unit Rounded Offc" w:cs="Verdana"/>
          <w:color w:val="000000" w:themeColor="text1"/>
        </w:rPr>
        <w:t>)</w:t>
      </w:r>
      <w:r w:rsidRPr="008E47B8">
        <w:rPr>
          <w:rFonts w:ascii="Unit Rounded Offc" w:hAnsi="Unit Rounded Offc" w:cs="Verdana"/>
          <w:color w:val="000000" w:themeColor="text1"/>
        </w:rPr>
        <w:t>, prouvé par une participation active au sein des partis politiques ou associations,</w:t>
      </w:r>
      <w:r w:rsidR="00E44ABA" w:rsidRPr="008E47B8">
        <w:rPr>
          <w:rFonts w:ascii="Unit Rounded Offc" w:hAnsi="Unit Rounded Offc" w:cs="Verdana"/>
          <w:color w:val="000000" w:themeColor="text1"/>
        </w:rPr>
        <w:t xml:space="preserve"> </w:t>
      </w:r>
      <w:r w:rsidRPr="008E47B8">
        <w:rPr>
          <w:rFonts w:ascii="Unit Rounded Offc" w:hAnsi="Unit Rounded Offc" w:cs="Verdana"/>
          <w:color w:val="000000" w:themeColor="text1"/>
        </w:rPr>
        <w:t>des lycées ou écoles universitaires, des organisations religieuses ou sociales</w:t>
      </w:r>
      <w:r w:rsidR="002A72FB" w:rsidRPr="008E47B8">
        <w:rPr>
          <w:rFonts w:ascii="Unit Rounded Offc" w:hAnsi="Unit Rounded Offc" w:cs="Verdana"/>
          <w:color w:val="000000" w:themeColor="text1"/>
        </w:rPr>
        <w:t xml:space="preserve"> ;</w:t>
      </w:r>
    </w:p>
    <w:p w:rsidR="00CA2B5C" w:rsidRPr="008E47B8" w:rsidRDefault="00CA2B5C" w:rsidP="00F96683">
      <w:pPr>
        <w:pStyle w:val="Listenabsatz"/>
        <w:numPr>
          <w:ilvl w:val="0"/>
          <w:numId w:val="25"/>
        </w:numPr>
        <w:autoSpaceDE w:val="0"/>
        <w:autoSpaceDN w:val="0"/>
        <w:adjustRightInd w:val="0"/>
        <w:spacing w:after="0" w:line="240" w:lineRule="auto"/>
        <w:contextualSpacing/>
        <w:jc w:val="both"/>
        <w:rPr>
          <w:rFonts w:ascii="Unit Rounded Offc" w:eastAsiaTheme="minorHAnsi" w:hAnsi="Unit Rounded Offc" w:cs="Verdana"/>
          <w:color w:val="000000" w:themeColor="text1"/>
        </w:rPr>
      </w:pPr>
      <w:r w:rsidRPr="008E47B8">
        <w:rPr>
          <w:rFonts w:ascii="Unit Rounded Offc" w:hAnsi="Unit Rounded Offc" w:cs="Verdana"/>
          <w:color w:val="000000" w:themeColor="text1"/>
        </w:rPr>
        <w:t xml:space="preserve">Adhérer aux idéaux de </w:t>
      </w:r>
      <w:r w:rsidR="00C04E1B">
        <w:rPr>
          <w:rFonts w:ascii="Unit Rounded Offc" w:hAnsi="Unit Rounded Offc" w:cs="Verdana"/>
          <w:color w:val="000000" w:themeColor="text1"/>
        </w:rPr>
        <w:t xml:space="preserve">la </w:t>
      </w:r>
      <w:r w:rsidRPr="008E47B8">
        <w:rPr>
          <w:rFonts w:ascii="Unit Rounded Offc" w:hAnsi="Unit Rounded Offc" w:cs="Verdana"/>
          <w:color w:val="000000" w:themeColor="text1"/>
        </w:rPr>
        <w:t>démocratie et de</w:t>
      </w:r>
      <w:r w:rsidR="00C04E1B">
        <w:rPr>
          <w:rFonts w:ascii="Unit Rounded Offc" w:hAnsi="Unit Rounded Offc" w:cs="Verdana"/>
          <w:color w:val="000000" w:themeColor="text1"/>
        </w:rPr>
        <w:t>s</w:t>
      </w:r>
      <w:r w:rsidRPr="008E47B8">
        <w:rPr>
          <w:rFonts w:ascii="Unit Rounded Offc" w:hAnsi="Unit Rounded Offc" w:cs="Verdana"/>
          <w:color w:val="000000" w:themeColor="text1"/>
        </w:rPr>
        <w:t xml:space="preserve"> droits humains promus par la </w:t>
      </w:r>
      <w:r w:rsidR="00187973" w:rsidRPr="008E47B8">
        <w:rPr>
          <w:rFonts w:ascii="Unit Rounded Offc" w:hAnsi="Unit Rounded Offc" w:cs="Verdana"/>
          <w:color w:val="000000" w:themeColor="text1"/>
        </w:rPr>
        <w:t>FHS</w:t>
      </w:r>
      <w:r w:rsidRPr="008E47B8">
        <w:rPr>
          <w:rFonts w:ascii="Unit Rounded Offc" w:hAnsi="Unit Rounded Offc" w:cs="Verdana"/>
          <w:color w:val="000000" w:themeColor="text1"/>
        </w:rPr>
        <w:t>.</w:t>
      </w:r>
    </w:p>
    <w:p w:rsidR="008E47B8" w:rsidRDefault="008E47B8" w:rsidP="00F96683">
      <w:pPr>
        <w:pStyle w:val="Listenabsatz"/>
        <w:spacing w:line="240" w:lineRule="auto"/>
        <w:contextualSpacing/>
        <w:jc w:val="both"/>
        <w:rPr>
          <w:rFonts w:ascii="Unit Rounded Offc" w:eastAsia="Helvetica" w:hAnsi="Unit Rounded Offc" w:cs="Helvetica"/>
          <w:color w:val="000000" w:themeColor="text1"/>
        </w:rPr>
      </w:pPr>
    </w:p>
    <w:p w:rsidR="00F96683" w:rsidRDefault="00F96683" w:rsidP="00F96683">
      <w:pPr>
        <w:pStyle w:val="Listenabsatz"/>
        <w:spacing w:line="240" w:lineRule="auto"/>
        <w:contextualSpacing/>
        <w:jc w:val="both"/>
        <w:rPr>
          <w:rFonts w:ascii="Unit Rounded Offc" w:eastAsia="Helvetica" w:hAnsi="Unit Rounded Offc" w:cs="Helvetica"/>
          <w:color w:val="000000" w:themeColor="text1"/>
        </w:rPr>
      </w:pPr>
    </w:p>
    <w:p w:rsidR="008E47B8" w:rsidRDefault="008E47B8" w:rsidP="00F96683">
      <w:pPr>
        <w:pStyle w:val="Listenabsatz"/>
        <w:spacing w:line="240" w:lineRule="auto"/>
        <w:ind w:left="0"/>
        <w:contextualSpacing/>
        <w:jc w:val="both"/>
        <w:rPr>
          <w:rFonts w:ascii="Unit Rounded Offc" w:eastAsia="Helvetica" w:hAnsi="Unit Rounded Offc" w:cs="Helvetica"/>
          <w:b/>
          <w:color w:val="000000" w:themeColor="text1"/>
          <w:lang w:val="de-DE"/>
        </w:rPr>
      </w:pPr>
      <w:r>
        <w:rPr>
          <w:rFonts w:ascii="Unit Rounded Offc" w:eastAsia="Helvetica" w:hAnsi="Unit Rounded Offc" w:cs="Helvetica"/>
          <w:b/>
          <w:color w:val="000000" w:themeColor="text1"/>
          <w:lang w:val="de-DE"/>
        </w:rPr>
        <w:t>2. Dossier de</w:t>
      </w:r>
      <w:r w:rsidR="006C05CE" w:rsidRPr="006C05CE">
        <w:rPr>
          <w:rFonts w:ascii="Unit Rounded Offc" w:eastAsia="Helvetica" w:hAnsi="Unit Rounded Offc" w:cs="Helvetica"/>
          <w:b/>
          <w:color w:val="000000" w:themeColor="text1"/>
        </w:rPr>
        <w:t xml:space="preserve"> candidature</w:t>
      </w:r>
    </w:p>
    <w:p w:rsidR="00F96683" w:rsidRDefault="00F96683" w:rsidP="00F96683">
      <w:pPr>
        <w:pStyle w:val="Listenabsatz"/>
        <w:spacing w:line="240" w:lineRule="auto"/>
        <w:ind w:left="0"/>
        <w:contextualSpacing/>
        <w:jc w:val="both"/>
        <w:rPr>
          <w:rFonts w:ascii="Unit Rounded Offc" w:eastAsia="Helvetica" w:hAnsi="Unit Rounded Offc" w:cs="Helvetica"/>
          <w:b/>
          <w:color w:val="000000" w:themeColor="text1"/>
          <w:lang w:val="de-DE"/>
        </w:rPr>
      </w:pPr>
    </w:p>
    <w:p w:rsidR="008E47B8" w:rsidRDefault="002A72FB"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27790F">
        <w:rPr>
          <w:rFonts w:ascii="Unit Rounded Offc" w:eastAsia="Helvetica" w:hAnsi="Unit Rounded Offc" w:cs="Helvetica"/>
          <w:color w:val="000000" w:themeColor="text1"/>
        </w:rPr>
        <w:t>Le f</w:t>
      </w:r>
      <w:r w:rsidR="00833B16" w:rsidRPr="0027790F">
        <w:rPr>
          <w:rFonts w:ascii="Unit Rounded Offc" w:eastAsia="Helvetica" w:hAnsi="Unit Rounded Offc" w:cs="Helvetica"/>
          <w:color w:val="000000" w:themeColor="text1"/>
        </w:rPr>
        <w:t>ormulaire pour le programme de bourse des études</w:t>
      </w:r>
      <w:r w:rsidR="00B324D0" w:rsidRPr="0027790F">
        <w:rPr>
          <w:rFonts w:ascii="Unit Rounded Offc" w:eastAsia="Helvetica" w:hAnsi="Unit Rounded Offc" w:cs="Helvetica"/>
          <w:color w:val="000000" w:themeColor="text1"/>
        </w:rPr>
        <w:t xml:space="preserve"> </w:t>
      </w:r>
      <w:r w:rsidR="002E1A17">
        <w:rPr>
          <w:rFonts w:ascii="Unit Rounded Offc" w:eastAsia="Helvetica" w:hAnsi="Unit Rounded Offc" w:cs="Helvetica"/>
          <w:color w:val="000000" w:themeColor="text1"/>
        </w:rPr>
        <w:t>fourni</w:t>
      </w:r>
      <w:r w:rsidR="002E1A17" w:rsidRPr="0027790F">
        <w:rPr>
          <w:rFonts w:ascii="Unit Rounded Offc" w:eastAsia="Helvetica" w:hAnsi="Unit Rounded Offc" w:cs="Helvetica"/>
          <w:color w:val="000000" w:themeColor="text1"/>
        </w:rPr>
        <w:t xml:space="preserve"> </w:t>
      </w:r>
      <w:r w:rsidR="00B324D0" w:rsidRPr="0027790F">
        <w:rPr>
          <w:rFonts w:ascii="Unit Rounded Offc" w:eastAsia="Helvetica" w:hAnsi="Unit Rounded Offc" w:cs="Helvetica"/>
          <w:color w:val="000000" w:themeColor="text1"/>
        </w:rPr>
        <w:t>par la FHS</w:t>
      </w:r>
      <w:r w:rsidRPr="0027790F">
        <w:rPr>
          <w:rFonts w:ascii="Unit Rounded Offc" w:eastAsia="Helvetica" w:hAnsi="Unit Rounded Offc" w:cs="Helvetica"/>
          <w:color w:val="000000" w:themeColor="text1"/>
        </w:rPr>
        <w:t xml:space="preserve"> </w:t>
      </w:r>
      <w:r w:rsidR="0075793D" w:rsidRPr="0027790F">
        <w:rPr>
          <w:rFonts w:ascii="Unit Rounded Offc" w:eastAsia="Helvetica" w:hAnsi="Unit Rounded Offc" w:cs="Helvetica"/>
          <w:color w:val="000000" w:themeColor="text1"/>
        </w:rPr>
        <w:t>;</w:t>
      </w:r>
    </w:p>
    <w:p w:rsidR="008E47B8" w:rsidRPr="00B454CE" w:rsidRDefault="006C05CE"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Pr>
          <w:rFonts w:ascii="Unit Rounded Offc" w:eastAsia="Helvetica" w:hAnsi="Unit Rounded Offc" w:cs="Helvetica"/>
          <w:color w:val="000000" w:themeColor="text1"/>
        </w:rPr>
        <w:t xml:space="preserve">Lettre de Motivation d'une (1) page </w:t>
      </w:r>
      <w:r>
        <w:rPr>
          <w:rFonts w:ascii="Unit Rounded Offc" w:eastAsia="Unit Rounded Offc" w:hAnsi="Unit Rounded Offc" w:cs="Unit Rounded Offc"/>
          <w:color w:val="000000" w:themeColor="text1"/>
        </w:rPr>
        <w:t>(</w:t>
      </w:r>
      <w:r w:rsidRPr="006C05CE">
        <w:rPr>
          <w:rStyle w:val="hps"/>
          <w:rFonts w:ascii="Unit Rounded Offc" w:hAnsi="Unit Rounded Offc"/>
          <w:color w:val="000000" w:themeColor="text1"/>
        </w:rPr>
        <w:t>Pourquoi postulez-vous pour la bourse de la FHS ? Pourquoi la FHS devrait vous choisir comme boursier ?)</w:t>
      </w:r>
    </w:p>
    <w:p w:rsidR="008E47B8" w:rsidRPr="007C7068" w:rsidRDefault="006C05CE"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Pr>
          <w:rFonts w:ascii="Unit Rounded Offc" w:eastAsia="Helvetica" w:hAnsi="Unit Rounded Offc" w:cs="Helvetica"/>
          <w:color w:val="000000" w:themeColor="text1"/>
        </w:rPr>
        <w:t xml:space="preserve">Exposé sur le sujet : 'Les projets de la FHS </w:t>
      </w:r>
      <w:r>
        <w:rPr>
          <w:rFonts w:ascii="Unit Rounded Offc" w:hAnsi="Unit Rounded Offc" w:cs="Verdana"/>
          <w:color w:val="000000" w:themeColor="text1"/>
        </w:rPr>
        <w:t>en Afrique de l’Ouest</w:t>
      </w:r>
      <w:r w:rsidRPr="006C05CE">
        <w:rPr>
          <w:rFonts w:ascii="Unit Rounded Offc" w:hAnsi="Unit Rounded Offc" w:cs="Verdana"/>
          <w:color w:val="000000" w:themeColor="text1"/>
        </w:rPr>
        <w:t xml:space="preserve"> et la nécessité</w:t>
      </w:r>
      <w:r>
        <w:rPr>
          <w:rFonts w:ascii="Unit Rounded Offc" w:hAnsi="Unit Rounded Offc" w:cs="Verdana"/>
          <w:color w:val="000000" w:themeColor="text1"/>
        </w:rPr>
        <w:t xml:space="preserve"> </w:t>
      </w:r>
      <w:r w:rsidR="00C04E1B">
        <w:rPr>
          <w:rFonts w:ascii="Unit Rounded Offc" w:hAnsi="Unit Rounded Offc" w:cs="Verdana"/>
          <w:color w:val="000000" w:themeColor="text1"/>
        </w:rPr>
        <w:t xml:space="preserve">de </w:t>
      </w:r>
      <w:r>
        <w:rPr>
          <w:rFonts w:ascii="Unit Rounded Offc" w:hAnsi="Unit Rounded Offc" w:cs="Verdana"/>
          <w:color w:val="000000" w:themeColor="text1"/>
        </w:rPr>
        <w:t xml:space="preserve">la promotion et </w:t>
      </w:r>
      <w:r w:rsidR="00C04E1B">
        <w:rPr>
          <w:rFonts w:ascii="Unit Rounded Offc" w:hAnsi="Unit Rounded Offc" w:cs="Verdana"/>
          <w:color w:val="000000" w:themeColor="text1"/>
        </w:rPr>
        <w:t xml:space="preserve">du </w:t>
      </w:r>
      <w:r>
        <w:rPr>
          <w:rFonts w:ascii="Unit Rounded Offc" w:hAnsi="Unit Rounded Offc" w:cs="Verdana"/>
          <w:color w:val="000000" w:themeColor="text1"/>
        </w:rPr>
        <w:t>développement de la bonne gouvernance' (2</w:t>
      </w:r>
      <w:r w:rsidR="007C7068">
        <w:rPr>
          <w:rFonts w:ascii="Unit Rounded Offc" w:hAnsi="Unit Rounded Offc" w:cs="Verdana"/>
          <w:color w:val="000000" w:themeColor="text1"/>
        </w:rPr>
        <w:t>.</w:t>
      </w:r>
      <w:r>
        <w:rPr>
          <w:rFonts w:ascii="Unit Rounded Offc" w:hAnsi="Unit Rounded Offc" w:cs="Verdana"/>
          <w:color w:val="000000" w:themeColor="text1"/>
        </w:rPr>
        <w:t>000 mots) ;</w:t>
      </w:r>
    </w:p>
    <w:p w:rsidR="008E47B8" w:rsidRPr="008E47B8" w:rsidRDefault="006F2E75"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eastAsia="Unit Rounded Offc" w:hAnsi="Unit Rounded Offc" w:cs="Unit Rounded Offc"/>
          <w:color w:val="000000" w:themeColor="text1"/>
        </w:rPr>
        <w:t>Copie d</w:t>
      </w:r>
      <w:r w:rsidR="0073299E">
        <w:rPr>
          <w:rFonts w:ascii="Unit Rounded Offc" w:eastAsia="Unit Rounded Offc" w:hAnsi="Unit Rounded Offc" w:cs="Unit Rounded Offc"/>
          <w:color w:val="000000" w:themeColor="text1"/>
        </w:rPr>
        <w:t>e l’</w:t>
      </w:r>
      <w:r w:rsidRPr="008E47B8">
        <w:rPr>
          <w:rFonts w:ascii="Unit Rounded Offc" w:eastAsia="Unit Rounded Offc" w:hAnsi="Unit Rounded Offc" w:cs="Unit Rounded Offc"/>
          <w:color w:val="000000" w:themeColor="text1"/>
        </w:rPr>
        <w:t>acte</w:t>
      </w:r>
      <w:r w:rsidR="005B26DD" w:rsidRPr="008E47B8">
        <w:rPr>
          <w:rFonts w:ascii="Unit Rounded Offc" w:eastAsia="Unit Rounded Offc" w:hAnsi="Unit Rounded Offc" w:cs="Unit Rounded Offc"/>
          <w:color w:val="000000" w:themeColor="text1"/>
        </w:rPr>
        <w:t xml:space="preserve"> de naissance ou d'une carte d'identité </w:t>
      </w:r>
      <w:r w:rsidR="008E47B8">
        <w:rPr>
          <w:rFonts w:ascii="Unit Rounded Offc" w:eastAsia="Unit Rounded Offc" w:hAnsi="Unit Rounded Offc" w:cs="Unit Rounded Offc"/>
          <w:color w:val="000000" w:themeColor="text1"/>
        </w:rPr>
        <w:t>;</w:t>
      </w:r>
    </w:p>
    <w:p w:rsidR="008E47B8" w:rsidRDefault="00497C32"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Pr>
          <w:rFonts w:ascii="Unit Rounded Offc" w:eastAsia="Unit Rounded Offc" w:hAnsi="Unit Rounded Offc" w:cs="Unit Rounded Offc"/>
          <w:color w:val="000000" w:themeColor="text1"/>
        </w:rPr>
        <w:t>Rele</w:t>
      </w:r>
      <w:r w:rsidRPr="008E47B8">
        <w:rPr>
          <w:rFonts w:ascii="Unit Rounded Offc" w:eastAsia="Unit Rounded Offc" w:hAnsi="Unit Rounded Offc" w:cs="Unit Rounded Offc"/>
          <w:color w:val="000000" w:themeColor="text1"/>
        </w:rPr>
        <w:t>v</w:t>
      </w:r>
      <w:r>
        <w:rPr>
          <w:rFonts w:ascii="Unit Rounded Offc" w:eastAsia="Unit Rounded Offc" w:hAnsi="Unit Rounded Offc" w:cs="Unit Rounded Offc"/>
          <w:color w:val="000000" w:themeColor="text1"/>
        </w:rPr>
        <w:t>é</w:t>
      </w:r>
      <w:r w:rsidR="001E2707" w:rsidRPr="008E47B8">
        <w:rPr>
          <w:rFonts w:ascii="Unit Rounded Offc" w:eastAsia="Unit Rounded Offc" w:hAnsi="Unit Rounded Offc" w:cs="Unit Rounded Offc"/>
          <w:color w:val="000000" w:themeColor="text1"/>
        </w:rPr>
        <w:t xml:space="preserve"> d'identité d'un compte bancaire local</w:t>
      </w:r>
      <w:r w:rsidR="00C56169" w:rsidRPr="008E47B8">
        <w:rPr>
          <w:rFonts w:ascii="Unit Rounded Offc" w:eastAsia="Unit Rounded Offc" w:hAnsi="Unit Rounded Offc" w:cs="Unit Rounded Offc"/>
          <w:color w:val="000000" w:themeColor="text1"/>
        </w:rPr>
        <w:t xml:space="preserve"> </w:t>
      </w:r>
      <w:r w:rsidR="002944A0" w:rsidRPr="008E47B8">
        <w:rPr>
          <w:rFonts w:ascii="Unit Rounded Offc" w:hAnsi="Unit Rounded Offc"/>
          <w:bCs/>
          <w:color w:val="000000" w:themeColor="text1"/>
        </w:rPr>
        <w:t xml:space="preserve">(si existante) </w:t>
      </w:r>
      <w:r w:rsidR="0075793D" w:rsidRPr="008E47B8">
        <w:rPr>
          <w:rFonts w:ascii="Unit Rounded Offc" w:eastAsia="Unit Rounded Offc" w:hAnsi="Unit Rounded Offc" w:cs="Unit Rounded Offc"/>
          <w:color w:val="000000" w:themeColor="text1"/>
        </w:rPr>
        <w:t>;</w:t>
      </w:r>
    </w:p>
    <w:p w:rsidR="008E47B8" w:rsidRDefault="001C2EA6"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eastAsia="Helvetica" w:hAnsi="Unit Rounded Offc" w:cs="Helvetica"/>
          <w:color w:val="000000" w:themeColor="text1"/>
        </w:rPr>
        <w:t xml:space="preserve">Copie </w:t>
      </w:r>
      <w:r w:rsidR="006F2E75" w:rsidRPr="008E47B8">
        <w:rPr>
          <w:rFonts w:ascii="Unit Rounded Offc" w:eastAsia="Times New Roman" w:hAnsi="Unit Rounded Offc" w:cs="Times New Roman"/>
          <w:color w:val="000000" w:themeColor="text1"/>
          <w:lang w:eastAsia="de-DE"/>
        </w:rPr>
        <w:t>du diplôme du baccalauréat</w:t>
      </w:r>
      <w:r w:rsidR="006F2E75" w:rsidRPr="008E47B8">
        <w:rPr>
          <w:rFonts w:ascii="Unit Rounded Offc" w:eastAsia="Helvetica" w:hAnsi="Unit Rounded Offc" w:cs="Helvetica"/>
          <w:color w:val="000000" w:themeColor="text1"/>
        </w:rPr>
        <w:t xml:space="preserve"> ou</w:t>
      </w:r>
      <w:r w:rsidRPr="008E47B8">
        <w:rPr>
          <w:rFonts w:ascii="Unit Rounded Offc" w:eastAsia="Helvetica" w:hAnsi="Unit Rounded Offc" w:cs="Helvetica"/>
          <w:color w:val="000000" w:themeColor="text1"/>
        </w:rPr>
        <w:t xml:space="preserve"> le dernier </w:t>
      </w:r>
      <w:r w:rsidR="000F3E0B">
        <w:rPr>
          <w:rFonts w:ascii="Unit Rounded Offc" w:eastAsia="Helvetica" w:hAnsi="Unit Rounded Offc" w:cs="Helvetica"/>
          <w:color w:val="000000" w:themeColor="text1"/>
        </w:rPr>
        <w:t>relevé</w:t>
      </w:r>
      <w:r w:rsidRPr="008E47B8">
        <w:rPr>
          <w:rFonts w:ascii="Unit Rounded Offc" w:eastAsia="Helvetica" w:hAnsi="Unit Rounded Offc" w:cs="Helvetica"/>
          <w:color w:val="000000" w:themeColor="text1"/>
        </w:rPr>
        <w:t xml:space="preserve"> des </w:t>
      </w:r>
      <w:r w:rsidR="009A0583" w:rsidRPr="008E47B8">
        <w:rPr>
          <w:rFonts w:ascii="Unit Rounded Offc" w:eastAsia="Helvetica" w:hAnsi="Unit Rounded Offc" w:cs="Helvetica"/>
          <w:color w:val="000000" w:themeColor="text1"/>
        </w:rPr>
        <w:t>résultats</w:t>
      </w:r>
      <w:r w:rsidRPr="008E47B8">
        <w:rPr>
          <w:rFonts w:ascii="Unit Rounded Offc" w:eastAsia="Helvetica" w:hAnsi="Unit Rounded Offc" w:cs="Helvetica"/>
          <w:color w:val="000000" w:themeColor="text1"/>
        </w:rPr>
        <w:t xml:space="preserve"> des études</w:t>
      </w:r>
      <w:r w:rsidR="00C56169" w:rsidRPr="008E47B8">
        <w:rPr>
          <w:rFonts w:ascii="Unit Rounded Offc" w:eastAsia="Helvetica" w:hAnsi="Unit Rounded Offc" w:cs="Helvetica"/>
          <w:color w:val="000000" w:themeColor="text1"/>
        </w:rPr>
        <w:t xml:space="preserve"> </w:t>
      </w:r>
      <w:r w:rsidRPr="008E47B8">
        <w:rPr>
          <w:rFonts w:ascii="Unit Rounded Offc" w:eastAsia="Helvetica" w:hAnsi="Unit Rounded Offc" w:cs="Helvetica"/>
          <w:color w:val="000000" w:themeColor="text1"/>
        </w:rPr>
        <w:t>;</w:t>
      </w:r>
    </w:p>
    <w:p w:rsidR="008E47B8" w:rsidRDefault="001C2EA6"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eastAsia="Unit Rounded Offc" w:hAnsi="Unit Rounded Offc" w:cs="Unit Rounded Offc"/>
          <w:color w:val="000000" w:themeColor="text1"/>
        </w:rPr>
        <w:t>Lettre de Recommandation d'un professeur</w:t>
      </w:r>
      <w:r w:rsidR="00C56169" w:rsidRPr="008E47B8">
        <w:rPr>
          <w:rFonts w:ascii="Unit Rounded Offc" w:eastAsia="Unit Rounded Offc" w:hAnsi="Unit Rounded Offc" w:cs="Unit Rounded Offc"/>
          <w:color w:val="000000" w:themeColor="text1"/>
        </w:rPr>
        <w:t xml:space="preserve"> </w:t>
      </w:r>
      <w:r w:rsidR="0075793D" w:rsidRPr="008E47B8">
        <w:rPr>
          <w:rFonts w:ascii="Unit Rounded Offc" w:eastAsia="Unit Rounded Offc" w:hAnsi="Unit Rounded Offc" w:cs="Unit Rounded Offc"/>
          <w:color w:val="000000" w:themeColor="text1"/>
        </w:rPr>
        <w:t>;</w:t>
      </w:r>
    </w:p>
    <w:p w:rsidR="008E47B8" w:rsidRDefault="002944A0"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hAnsi="Unit Rounded Offc"/>
          <w:bCs/>
          <w:color w:val="000000" w:themeColor="text1"/>
        </w:rPr>
        <w:t>P</w:t>
      </w:r>
      <w:r w:rsidR="008E47B8">
        <w:rPr>
          <w:rFonts w:ascii="Unit Rounded Offc" w:hAnsi="Unit Rounded Offc"/>
          <w:bCs/>
          <w:color w:val="000000" w:themeColor="text1"/>
        </w:rPr>
        <w:t>reuve d</w:t>
      </w:r>
      <w:r w:rsidR="007C7068">
        <w:rPr>
          <w:rFonts w:ascii="Unit Rounded Offc" w:hAnsi="Unit Rounded Offc"/>
          <w:bCs/>
          <w:color w:val="000000" w:themeColor="text1"/>
        </w:rPr>
        <w:t>’</w:t>
      </w:r>
      <w:r w:rsidR="006F2E75" w:rsidRPr="008E47B8">
        <w:rPr>
          <w:rFonts w:ascii="Unit Rounded Offc" w:hAnsi="Unit Rounded Offc"/>
          <w:bCs/>
          <w:color w:val="000000" w:themeColor="text1"/>
        </w:rPr>
        <w:t>engagement (sociale,</w:t>
      </w:r>
      <w:r w:rsidR="00401461" w:rsidRPr="008E47B8">
        <w:rPr>
          <w:rFonts w:ascii="Unit Rounded Offc" w:hAnsi="Unit Rounded Offc"/>
          <w:bCs/>
          <w:color w:val="000000" w:themeColor="text1"/>
        </w:rPr>
        <w:t xml:space="preserve"> </w:t>
      </w:r>
      <w:r w:rsidR="006F2E75" w:rsidRPr="008E47B8">
        <w:rPr>
          <w:rFonts w:ascii="Unit Rounded Offc" w:hAnsi="Unit Rounded Offc"/>
          <w:bCs/>
          <w:color w:val="000000" w:themeColor="text1"/>
        </w:rPr>
        <w:t>bénévole,</w:t>
      </w:r>
      <w:r w:rsidR="00401461" w:rsidRPr="008E47B8">
        <w:rPr>
          <w:rFonts w:ascii="Unit Rounded Offc" w:hAnsi="Unit Rounded Offc"/>
          <w:bCs/>
          <w:color w:val="000000" w:themeColor="text1"/>
        </w:rPr>
        <w:t xml:space="preserve"> </w:t>
      </w:r>
      <w:r w:rsidR="006F2E75" w:rsidRPr="008E47B8">
        <w:rPr>
          <w:rFonts w:ascii="Unit Rounded Offc" w:hAnsi="Unit Rounded Offc"/>
          <w:bCs/>
          <w:color w:val="000000" w:themeColor="text1"/>
        </w:rPr>
        <w:t>politique, etc.) ;</w:t>
      </w:r>
    </w:p>
    <w:p w:rsidR="008E47B8" w:rsidRDefault="003D43CA"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hAnsi="Unit Rounded Offc"/>
          <w:bCs/>
          <w:color w:val="000000" w:themeColor="text1"/>
        </w:rPr>
        <w:t>Avis d'admission pour vos études</w:t>
      </w:r>
      <w:r w:rsidR="0075793D" w:rsidRPr="008E47B8">
        <w:rPr>
          <w:rFonts w:ascii="Unit Rounded Offc" w:eastAsia="Unit Rounded Offc" w:hAnsi="Unit Rounded Offc" w:cs="Unit Rounded Offc"/>
          <w:color w:val="000000" w:themeColor="text1"/>
        </w:rPr>
        <w:t xml:space="preserve">, </w:t>
      </w:r>
      <w:r w:rsidRPr="008E47B8">
        <w:rPr>
          <w:rFonts w:ascii="Unit Rounded Offc" w:eastAsia="Unit Rounded Offc" w:hAnsi="Unit Rounded Offc" w:cs="Unit Rounded Offc"/>
          <w:color w:val="000000" w:themeColor="text1"/>
        </w:rPr>
        <w:t xml:space="preserve">respectivement </w:t>
      </w:r>
      <w:r w:rsidR="002944A0" w:rsidRPr="008E47B8">
        <w:rPr>
          <w:rFonts w:ascii="Unit Rounded Offc" w:eastAsia="Unit Rounded Offc" w:hAnsi="Unit Rounded Offc" w:cs="Unit Rounded Offc"/>
          <w:color w:val="000000" w:themeColor="text1"/>
        </w:rPr>
        <w:t xml:space="preserve">une </w:t>
      </w:r>
      <w:r w:rsidRPr="008E47B8">
        <w:rPr>
          <w:rFonts w:ascii="Unit Rounded Offc" w:eastAsia="Times New Roman" w:hAnsi="Unit Rounded Offc" w:cs="Times New Roman"/>
          <w:color w:val="000000" w:themeColor="text1"/>
          <w:lang w:eastAsia="de-DE"/>
        </w:rPr>
        <w:t>preuve d'inscription à l'université</w:t>
      </w:r>
      <w:r w:rsidRPr="008E47B8">
        <w:rPr>
          <w:rFonts w:ascii="Unit Rounded Offc" w:eastAsia="Unit Rounded Offc" w:hAnsi="Unit Rounded Offc" w:cs="Unit Rounded Offc"/>
          <w:color w:val="000000" w:themeColor="text1"/>
        </w:rPr>
        <w:t xml:space="preserve"> et</w:t>
      </w:r>
      <w:r w:rsidR="00D43813" w:rsidRPr="008E47B8">
        <w:rPr>
          <w:rFonts w:ascii="Unit Rounded Offc" w:eastAsia="Unit Rounded Offc" w:hAnsi="Unit Rounded Offc" w:cs="Unit Rounded Offc"/>
          <w:color w:val="000000" w:themeColor="text1"/>
        </w:rPr>
        <w:t xml:space="preserve"> </w:t>
      </w:r>
      <w:r w:rsidRPr="008E47B8">
        <w:rPr>
          <w:rFonts w:ascii="Unit Rounded Offc" w:eastAsia="Unit Rounded Offc" w:hAnsi="Unit Rounded Offc" w:cs="Unit Rounded Offc"/>
          <w:color w:val="000000" w:themeColor="text1"/>
        </w:rPr>
        <w:t>r</w:t>
      </w:r>
      <w:r w:rsidR="009A0583" w:rsidRPr="008E47B8">
        <w:rPr>
          <w:rFonts w:ascii="Unit Rounded Offc" w:eastAsia="Unit Rounded Offc" w:hAnsi="Unit Rounded Offc" w:cs="Unit Rounded Offc"/>
          <w:color w:val="000000" w:themeColor="text1"/>
        </w:rPr>
        <w:t>eçu</w:t>
      </w:r>
      <w:r w:rsidR="00D43813" w:rsidRPr="008E47B8">
        <w:rPr>
          <w:rFonts w:ascii="Unit Rounded Offc" w:eastAsia="Unit Rounded Offc" w:hAnsi="Unit Rounded Offc" w:cs="Unit Rounded Offc"/>
          <w:color w:val="000000" w:themeColor="text1"/>
        </w:rPr>
        <w:t xml:space="preserve"> d'immatriculation</w:t>
      </w:r>
      <w:r w:rsidR="00C56169" w:rsidRPr="008E47B8">
        <w:rPr>
          <w:rFonts w:ascii="Unit Rounded Offc" w:eastAsia="Unit Rounded Offc" w:hAnsi="Unit Rounded Offc" w:cs="Unit Rounded Offc"/>
          <w:color w:val="000000" w:themeColor="text1"/>
        </w:rPr>
        <w:t xml:space="preserve"> ;</w:t>
      </w:r>
    </w:p>
    <w:p w:rsidR="008E47B8" w:rsidRDefault="006F2E75"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eastAsia="Unit Rounded Offc" w:hAnsi="Unit Rounded Offc" w:cs="Unit Rounded Offc"/>
          <w:color w:val="000000" w:themeColor="text1"/>
        </w:rPr>
        <w:t xml:space="preserve">Le </w:t>
      </w:r>
      <w:r w:rsidRPr="008E47B8">
        <w:rPr>
          <w:rFonts w:ascii="Unit Rounded Offc" w:hAnsi="Unit Rounded Offc"/>
          <w:color w:val="000000" w:themeColor="text1"/>
        </w:rPr>
        <w:t>règlement génér</w:t>
      </w:r>
      <w:r w:rsidRPr="008E47B8">
        <w:rPr>
          <w:rFonts w:ascii="Unit Rounded Offc" w:hAnsi="Unit Rounded Offc"/>
          <w:bCs/>
          <w:color w:val="000000" w:themeColor="text1"/>
        </w:rPr>
        <w:t xml:space="preserve">al des études et des examens, des informations sur le diplôme de licence, </w:t>
      </w:r>
      <w:r w:rsidR="00401461" w:rsidRPr="008E47B8">
        <w:rPr>
          <w:rFonts w:ascii="Unit Rounded Offc" w:hAnsi="Unit Rounded Offc"/>
          <w:bCs/>
          <w:color w:val="000000" w:themeColor="text1"/>
        </w:rPr>
        <w:t xml:space="preserve">la </w:t>
      </w:r>
      <w:r w:rsidRPr="008E47B8">
        <w:rPr>
          <w:rFonts w:ascii="Unit Rounded Offc" w:eastAsia="Times New Roman" w:hAnsi="Unit Rounded Offc" w:cs="Times New Roman"/>
          <w:bCs/>
          <w:color w:val="000000" w:themeColor="text1"/>
          <w:lang w:eastAsia="de-DE"/>
        </w:rPr>
        <w:t xml:space="preserve">durée </w:t>
      </w:r>
      <w:r w:rsidR="00401461" w:rsidRPr="008E47B8">
        <w:rPr>
          <w:rFonts w:ascii="Unit Rounded Offc" w:hAnsi="Unit Rounded Offc"/>
          <w:bCs/>
          <w:color w:val="000000" w:themeColor="text1"/>
        </w:rPr>
        <w:t xml:space="preserve">normale prévisible des </w:t>
      </w:r>
      <w:r w:rsidR="00401461" w:rsidRPr="008E47B8">
        <w:rPr>
          <w:rFonts w:ascii="Unit Rounded Offc" w:eastAsia="Times New Roman" w:hAnsi="Unit Rounded Offc" w:cs="Times New Roman"/>
          <w:bCs/>
          <w:color w:val="000000" w:themeColor="text1"/>
          <w:lang w:eastAsia="de-DE"/>
        </w:rPr>
        <w:t>études et</w:t>
      </w:r>
      <w:r w:rsidRPr="008E47B8">
        <w:rPr>
          <w:rFonts w:ascii="Unit Rounded Offc" w:eastAsia="Times New Roman" w:hAnsi="Unit Rounded Offc" w:cs="Times New Roman"/>
          <w:bCs/>
          <w:color w:val="000000" w:themeColor="text1"/>
          <w:lang w:eastAsia="de-DE"/>
        </w:rPr>
        <w:t xml:space="preserve"> des </w:t>
      </w:r>
      <w:r w:rsidRPr="008E47B8">
        <w:rPr>
          <w:rFonts w:ascii="Unit Rounded Offc" w:eastAsia="Times New Roman" w:hAnsi="Unit Rounded Offc" w:cs="Times New Roman"/>
          <w:color w:val="000000" w:themeColor="text1"/>
          <w:lang w:eastAsia="de-DE"/>
        </w:rPr>
        <w:t>conditions contrôlées</w:t>
      </w:r>
      <w:r w:rsidR="00401461" w:rsidRPr="008E47B8">
        <w:rPr>
          <w:rFonts w:ascii="Unit Rounded Offc" w:eastAsia="Times New Roman" w:hAnsi="Unit Rounded Offc" w:cs="Times New Roman"/>
          <w:color w:val="000000" w:themeColor="text1"/>
          <w:lang w:eastAsia="de-DE"/>
        </w:rPr>
        <w:t xml:space="preserve"> ;</w:t>
      </w:r>
    </w:p>
    <w:p w:rsidR="008E47B8" w:rsidRDefault="003D43CA"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eastAsia="Helvetica" w:hAnsi="Unit Rounded Offc" w:cs="Helvetica"/>
          <w:color w:val="000000" w:themeColor="text1"/>
        </w:rPr>
        <w:t>P</w:t>
      </w:r>
      <w:r w:rsidRPr="008E47B8">
        <w:rPr>
          <w:rFonts w:ascii="Unit Rounded Offc" w:hAnsi="Unit Rounded Offc"/>
          <w:bCs/>
          <w:color w:val="000000" w:themeColor="text1"/>
        </w:rPr>
        <w:t xml:space="preserve">reuve des </w:t>
      </w:r>
      <w:r w:rsidR="0082245E" w:rsidRPr="008E47B8">
        <w:rPr>
          <w:rFonts w:ascii="Unit Rounded Offc" w:hAnsi="Unit Rounded Offc"/>
          <w:bCs/>
          <w:color w:val="000000" w:themeColor="text1"/>
        </w:rPr>
        <w:t xml:space="preserve">besoins </w:t>
      </w:r>
      <w:r w:rsidR="00B454CE" w:rsidRPr="008E47B8">
        <w:rPr>
          <w:rFonts w:ascii="Unit Rounded Offc" w:hAnsi="Unit Rounded Offc"/>
          <w:bCs/>
          <w:color w:val="000000" w:themeColor="text1"/>
        </w:rPr>
        <w:t>financier</w:t>
      </w:r>
      <w:r w:rsidR="00B454CE">
        <w:rPr>
          <w:rFonts w:ascii="Unit Rounded Offc" w:hAnsi="Unit Rounded Offc"/>
          <w:bCs/>
          <w:color w:val="000000" w:themeColor="text1"/>
        </w:rPr>
        <w:t>s</w:t>
      </w:r>
      <w:r w:rsidR="00B454CE" w:rsidRPr="008E47B8">
        <w:rPr>
          <w:rFonts w:ascii="Unit Rounded Offc" w:hAnsi="Unit Rounded Offc"/>
          <w:bCs/>
          <w:color w:val="000000" w:themeColor="text1"/>
        </w:rPr>
        <w:t> </w:t>
      </w:r>
      <w:r w:rsidR="006C05CE">
        <w:rPr>
          <w:rFonts w:ascii="Unit Rounded Offc" w:hAnsi="Unit Rounded Offc"/>
          <w:bCs/>
          <w:color w:val="000000" w:themeColor="text1"/>
        </w:rPr>
        <w:t xml:space="preserve">: </w:t>
      </w:r>
      <w:r w:rsidR="006C05CE">
        <w:rPr>
          <w:rFonts w:ascii="Unit Rounded Offc" w:hAnsi="Unit Rounded Offc"/>
          <w:color w:val="000000" w:themeColor="text1"/>
        </w:rPr>
        <w:t>des él</w:t>
      </w:r>
      <w:r w:rsidR="006C05CE">
        <w:rPr>
          <w:rFonts w:ascii="Unit Rounded Offc" w:hAnsi="Unit Rounded Offc"/>
          <w:bCs/>
          <w:color w:val="000000" w:themeColor="text1"/>
        </w:rPr>
        <w:t xml:space="preserve">éments de preuve </w:t>
      </w:r>
      <w:r w:rsidR="006C05CE" w:rsidRPr="006C05CE">
        <w:rPr>
          <w:rFonts w:ascii="Unit Rounded Offc" w:hAnsi="Unit Rounded Offc"/>
          <w:bCs/>
          <w:color w:val="000000" w:themeColor="text1"/>
        </w:rPr>
        <w:t>appropriés</w:t>
      </w:r>
      <w:r w:rsidR="0082245E" w:rsidRPr="008E47B8">
        <w:rPr>
          <w:rFonts w:ascii="Unit Rounded Offc" w:hAnsi="Unit Rounded Offc"/>
          <w:color w:val="000000" w:themeColor="text1"/>
        </w:rPr>
        <w:t xml:space="preserve">, par exemple </w:t>
      </w:r>
      <w:r w:rsidR="0082245E" w:rsidRPr="008E47B8">
        <w:rPr>
          <w:rFonts w:ascii="Unit Rounded Offc" w:hAnsi="Unit Rounded Offc"/>
          <w:bCs/>
          <w:color w:val="000000" w:themeColor="text1"/>
        </w:rPr>
        <w:t>: un</w:t>
      </w:r>
      <w:r w:rsidR="0056404D">
        <w:rPr>
          <w:rFonts w:ascii="Unit Rounded Offc" w:hAnsi="Unit Rounded Offc"/>
          <w:bCs/>
          <w:color w:val="000000" w:themeColor="text1"/>
        </w:rPr>
        <w:t>e</w:t>
      </w:r>
      <w:r w:rsidR="0082245E" w:rsidRPr="008E47B8">
        <w:rPr>
          <w:rFonts w:ascii="Unit Rounded Offc" w:hAnsi="Unit Rounded Offc"/>
          <w:bCs/>
          <w:color w:val="000000" w:themeColor="text1"/>
        </w:rPr>
        <w:t xml:space="preserve"> preuve des revenus des deux parents ou d</w:t>
      </w:r>
      <w:r w:rsidR="0073299E">
        <w:rPr>
          <w:rFonts w:ascii="Unit Rounded Offc" w:hAnsi="Unit Rounded Offc"/>
          <w:bCs/>
          <w:color w:val="000000" w:themeColor="text1"/>
        </w:rPr>
        <w:t>u</w:t>
      </w:r>
      <w:r w:rsidR="0082245E" w:rsidRPr="008E47B8">
        <w:rPr>
          <w:rFonts w:ascii="Unit Rounded Offc" w:hAnsi="Unit Rounded Offc"/>
          <w:bCs/>
          <w:color w:val="000000" w:themeColor="text1"/>
        </w:rPr>
        <w:t xml:space="preserve"> tuteur l</w:t>
      </w:r>
      <w:r w:rsidR="0082245E" w:rsidRPr="008E47B8">
        <w:rPr>
          <w:rFonts w:ascii="Unit Rounded Offc" w:hAnsi="Unit Rounded Offc"/>
          <w:color w:val="000000" w:themeColor="text1"/>
        </w:rPr>
        <w:t xml:space="preserve">égal </w:t>
      </w:r>
      <w:r w:rsidR="0082245E" w:rsidRPr="008E47B8">
        <w:rPr>
          <w:rFonts w:ascii="Unit Rounded Offc" w:eastAsia="Times New Roman" w:hAnsi="Unit Rounded Offc" w:cs="Times New Roman"/>
          <w:bCs/>
          <w:color w:val="000000" w:themeColor="text1"/>
          <w:lang w:eastAsia="de-DE"/>
        </w:rPr>
        <w:t>(certificat</w:t>
      </w:r>
      <w:r w:rsidR="0082245E" w:rsidRPr="008E47B8">
        <w:rPr>
          <w:rFonts w:ascii="Unit Rounded Offc" w:eastAsia="Times New Roman" w:hAnsi="Unit Rounded Offc" w:cs="Times New Roman"/>
          <w:color w:val="000000" w:themeColor="text1"/>
          <w:lang w:eastAsia="de-DE"/>
        </w:rPr>
        <w:t xml:space="preserve"> de salaire, décompte salarial et/ou dernière déclaration fiscal), </w:t>
      </w:r>
      <w:r w:rsidR="0082245E" w:rsidRPr="008E47B8">
        <w:rPr>
          <w:rFonts w:ascii="Unit Rounded Offc" w:hAnsi="Unit Rounded Offc"/>
          <w:bCs/>
          <w:color w:val="000000" w:themeColor="text1"/>
        </w:rPr>
        <w:t>respectivement un 'certificat de non-imposition' ;</w:t>
      </w:r>
    </w:p>
    <w:p w:rsidR="008E47B8" w:rsidRDefault="003D43CA"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eastAsia="Times New Roman" w:hAnsi="Unit Rounded Offc" w:cs="Times New Roman"/>
          <w:bCs/>
          <w:color w:val="000000" w:themeColor="text1"/>
          <w:lang w:eastAsia="de-DE"/>
        </w:rPr>
        <w:t>Extraits du regist</w:t>
      </w:r>
      <w:r w:rsidRPr="008E47B8">
        <w:rPr>
          <w:rFonts w:ascii="Unit Rounded Offc" w:eastAsia="Times New Roman" w:hAnsi="Unit Rounded Offc" w:cs="Times New Roman"/>
          <w:color w:val="000000" w:themeColor="text1"/>
          <w:lang w:eastAsia="de-DE"/>
        </w:rPr>
        <w:t>re de famille</w:t>
      </w:r>
      <w:r w:rsidR="0082245E" w:rsidRPr="008E47B8">
        <w:rPr>
          <w:rFonts w:ascii="Unit Rounded Offc" w:eastAsia="Times New Roman" w:hAnsi="Unit Rounded Offc" w:cs="Times New Roman"/>
          <w:color w:val="000000" w:themeColor="text1"/>
          <w:lang w:eastAsia="de-DE"/>
        </w:rPr>
        <w:t xml:space="preserve">, respectivement des </w:t>
      </w:r>
      <w:r w:rsidR="0082245E" w:rsidRPr="008E47B8">
        <w:rPr>
          <w:rFonts w:ascii="Unit Rounded Offc" w:eastAsia="Times New Roman" w:hAnsi="Unit Rounded Offc" w:cs="Times New Roman"/>
          <w:bCs/>
          <w:color w:val="000000" w:themeColor="text1"/>
          <w:lang w:eastAsia="de-DE"/>
        </w:rPr>
        <w:t xml:space="preserve">extraits du registre </w:t>
      </w:r>
      <w:r w:rsidR="0082245E" w:rsidRPr="008E47B8">
        <w:rPr>
          <w:rFonts w:ascii="Unit Rounded Offc" w:eastAsia="Times New Roman" w:hAnsi="Unit Rounded Offc" w:cs="Times New Roman"/>
          <w:color w:val="000000" w:themeColor="text1"/>
          <w:lang w:eastAsia="de-DE"/>
        </w:rPr>
        <w:t>de famille du pèr</w:t>
      </w:r>
      <w:r w:rsidR="0082245E" w:rsidRPr="008E47B8">
        <w:rPr>
          <w:rFonts w:ascii="Unit Rounded Offc" w:eastAsia="Times New Roman" w:hAnsi="Unit Rounded Offc" w:cs="Times New Roman"/>
          <w:bCs/>
          <w:color w:val="000000" w:themeColor="text1"/>
          <w:lang w:eastAsia="de-DE"/>
        </w:rPr>
        <w:t>e/de l</w:t>
      </w:r>
      <w:r w:rsidR="0082245E" w:rsidRPr="008E47B8">
        <w:rPr>
          <w:rFonts w:ascii="Unit Rounded Offc" w:eastAsia="Times New Roman" w:hAnsi="Unit Rounded Offc" w:cs="Times New Roman"/>
          <w:color w:val="000000" w:themeColor="text1"/>
          <w:lang w:eastAsia="de-DE"/>
        </w:rPr>
        <w:t xml:space="preserve">a mère </w:t>
      </w:r>
      <w:r w:rsidR="00C56169" w:rsidRPr="008E47B8">
        <w:rPr>
          <w:rFonts w:ascii="Unit Rounded Offc" w:eastAsia="Unit Rounded Offc" w:hAnsi="Unit Rounded Offc" w:cs="Unit Rounded Offc"/>
          <w:color w:val="000000" w:themeColor="text1"/>
        </w:rPr>
        <w:t>;</w:t>
      </w:r>
    </w:p>
    <w:p w:rsidR="0082245E" w:rsidRPr="008E47B8" w:rsidRDefault="00C86698" w:rsidP="00F96683">
      <w:pPr>
        <w:pStyle w:val="Listenabsatz"/>
        <w:numPr>
          <w:ilvl w:val="0"/>
          <w:numId w:val="31"/>
        </w:numPr>
        <w:spacing w:line="240" w:lineRule="auto"/>
        <w:contextualSpacing/>
        <w:jc w:val="both"/>
        <w:rPr>
          <w:rFonts w:ascii="Unit Rounded Offc" w:eastAsia="Helvetica" w:hAnsi="Unit Rounded Offc" w:cs="Helvetica"/>
          <w:b/>
          <w:color w:val="000000" w:themeColor="text1"/>
        </w:rPr>
      </w:pPr>
      <w:r w:rsidRPr="008E47B8">
        <w:rPr>
          <w:rFonts w:ascii="Unit Rounded Offc" w:hAnsi="Unit Rounded Offc"/>
          <w:bCs/>
          <w:color w:val="000000" w:themeColor="text1"/>
        </w:rPr>
        <w:t>Un certificat médical ou un</w:t>
      </w:r>
      <w:r w:rsidR="0056404D">
        <w:rPr>
          <w:rFonts w:ascii="Unit Rounded Offc" w:hAnsi="Unit Rounded Offc"/>
          <w:bCs/>
          <w:color w:val="000000" w:themeColor="text1"/>
        </w:rPr>
        <w:t>e</w:t>
      </w:r>
      <w:r w:rsidRPr="008E47B8">
        <w:rPr>
          <w:rFonts w:ascii="Unit Rounded Offc" w:hAnsi="Unit Rounded Offc"/>
          <w:bCs/>
          <w:color w:val="000000" w:themeColor="text1"/>
        </w:rPr>
        <w:t xml:space="preserve"> preuve attestant le handicap (un guide explicatif </w:t>
      </w:r>
      <w:r w:rsidR="00C56169" w:rsidRPr="008E47B8">
        <w:rPr>
          <w:rFonts w:ascii="Unit Rounded Offc" w:eastAsia="Times New Roman" w:hAnsi="Unit Rounded Offc" w:cs="Times New Roman"/>
          <w:color w:val="000000" w:themeColor="text1"/>
          <w:lang w:eastAsia="de-DE"/>
        </w:rPr>
        <w:t xml:space="preserve">contenant des </w:t>
      </w:r>
      <w:r w:rsidRPr="008E47B8">
        <w:rPr>
          <w:rFonts w:ascii="Unit Rounded Offc" w:eastAsia="Times New Roman" w:hAnsi="Unit Rounded Offc" w:cs="Times New Roman"/>
          <w:color w:val="000000" w:themeColor="text1"/>
          <w:lang w:eastAsia="de-DE"/>
        </w:rPr>
        <w:t>informations exhaustives</w:t>
      </w:r>
      <w:r w:rsidR="00C56169" w:rsidRPr="008E47B8">
        <w:rPr>
          <w:rFonts w:ascii="Unit Rounded Offc" w:eastAsia="Times New Roman" w:hAnsi="Unit Rounded Offc" w:cs="Times New Roman"/>
          <w:color w:val="000000" w:themeColor="text1"/>
          <w:lang w:eastAsia="de-DE"/>
        </w:rPr>
        <w:t xml:space="preserve"> </w:t>
      </w:r>
      <w:r w:rsidR="00C56169" w:rsidRPr="008E47B8">
        <w:rPr>
          <w:rFonts w:ascii="Unit Rounded Offc" w:hAnsi="Unit Rounded Offc"/>
          <w:bCs/>
          <w:color w:val="000000" w:themeColor="text1"/>
        </w:rPr>
        <w:t>seront mises à la d</w:t>
      </w:r>
      <w:r w:rsidR="00C56169" w:rsidRPr="008E47B8">
        <w:rPr>
          <w:rFonts w:ascii="Unit Rounded Offc" w:hAnsi="Unit Rounded Offc"/>
          <w:color w:val="000000" w:themeColor="text1"/>
        </w:rPr>
        <w:t>isposition par la FHS).</w:t>
      </w:r>
    </w:p>
    <w:p w:rsidR="00F96683" w:rsidRDefault="00F96683"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F96683" w:rsidRDefault="00B454CE" w:rsidP="00F96683">
      <w:pPr>
        <w:spacing w:line="240" w:lineRule="auto"/>
        <w:contextualSpacing/>
        <w:jc w:val="both"/>
        <w:rPr>
          <w:rFonts w:ascii="Unit Rounded Offc" w:eastAsia="Times New Roman" w:hAnsi="Unit Rounded Offc" w:cs="Times New Roman"/>
          <w:color w:val="000000" w:themeColor="text1"/>
          <w:lang w:eastAsia="de-DE"/>
        </w:rPr>
      </w:pPr>
      <w:r w:rsidRPr="00D33FC3">
        <w:rPr>
          <w:rFonts w:ascii="Unit Rounded Offc" w:eastAsia="Times New Roman" w:hAnsi="Unit Rounded Offc" w:cs="Times New Roman"/>
          <w:b/>
          <w:color w:val="000000" w:themeColor="text1"/>
          <w:lang w:eastAsia="de-DE"/>
        </w:rPr>
        <w:t>Remarque :</w:t>
      </w:r>
      <w:r w:rsidR="00F96683" w:rsidRPr="0027790F">
        <w:rPr>
          <w:rFonts w:ascii="Unit Rounded Offc" w:eastAsia="Times New Roman" w:hAnsi="Unit Rounded Offc" w:cs="Times New Roman"/>
          <w:color w:val="000000" w:themeColor="text1"/>
          <w:lang w:eastAsia="de-DE"/>
        </w:rPr>
        <w:t xml:space="preserve"> Si un document (le diplôme du baccalauréat, preuve d'inscription à l'université) n'est pas prêt et doit être envoyé ultérieurement, prière de justifier ce</w:t>
      </w:r>
      <w:r w:rsidR="00074265">
        <w:rPr>
          <w:rFonts w:ascii="Unit Rounded Offc" w:eastAsia="Times New Roman" w:hAnsi="Unit Rounded Offc" w:cs="Times New Roman"/>
          <w:color w:val="000000" w:themeColor="text1"/>
          <w:lang w:eastAsia="de-DE"/>
        </w:rPr>
        <w:t xml:space="preserve"> </w:t>
      </w:r>
      <w:r w:rsidR="00F96683" w:rsidRPr="0027790F">
        <w:rPr>
          <w:rFonts w:ascii="Unit Rounded Offc" w:eastAsia="Times New Roman" w:hAnsi="Unit Rounded Offc" w:cs="Times New Roman"/>
          <w:color w:val="000000" w:themeColor="text1"/>
          <w:lang w:eastAsia="de-DE"/>
        </w:rPr>
        <w:t>fait et d'indiquer la date à laquelle la FHS en disposera.</w:t>
      </w:r>
    </w:p>
    <w:p w:rsidR="00F96683" w:rsidRDefault="00F96683"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F96683" w:rsidRDefault="00F96683"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F96683" w:rsidRDefault="00F96683"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F96683" w:rsidRDefault="00F96683"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F96683" w:rsidRDefault="00F96683"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0675CC" w:rsidRDefault="000675CC"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0675CC" w:rsidRPr="0027790F" w:rsidRDefault="000675CC" w:rsidP="00F96683">
      <w:pPr>
        <w:pStyle w:val="Listenabsatz"/>
        <w:spacing w:line="240" w:lineRule="auto"/>
        <w:ind w:left="792"/>
        <w:contextualSpacing/>
        <w:jc w:val="both"/>
        <w:rPr>
          <w:rFonts w:ascii="Unit Rounded Offc" w:eastAsia="Unit Rounded Offc" w:hAnsi="Unit Rounded Offc" w:cs="Unit Rounded Offc"/>
          <w:b/>
          <w:bCs/>
          <w:color w:val="000000" w:themeColor="text1"/>
          <w:u w:color="0F243E"/>
        </w:rPr>
      </w:pPr>
    </w:p>
    <w:p w:rsidR="00D33FC3" w:rsidRDefault="008E47B8" w:rsidP="00F96683">
      <w:pPr>
        <w:pStyle w:val="Listenabsatz"/>
        <w:spacing w:line="240" w:lineRule="auto"/>
        <w:ind w:left="0"/>
        <w:contextualSpacing/>
        <w:jc w:val="both"/>
        <w:rPr>
          <w:rFonts w:ascii="Unit Rounded Offc" w:eastAsia="Unit Rounded Offc" w:hAnsi="Unit Rounded Offc" w:cs="Unit Rounded Offc"/>
          <w:b/>
          <w:bCs/>
          <w:color w:val="000000" w:themeColor="text1"/>
          <w:u w:color="0F243E"/>
        </w:rPr>
      </w:pPr>
      <w:r>
        <w:rPr>
          <w:rFonts w:ascii="Unit Rounded Offc" w:eastAsia="Unit Rounded Offc" w:hAnsi="Unit Rounded Offc" w:cs="Unit Rounded Offc"/>
          <w:b/>
          <w:bCs/>
          <w:color w:val="000000" w:themeColor="text1"/>
          <w:u w:color="0F243E"/>
        </w:rPr>
        <w:lastRenderedPageBreak/>
        <w:t xml:space="preserve">3. </w:t>
      </w:r>
      <w:r w:rsidR="00A81072" w:rsidRPr="0027790F">
        <w:rPr>
          <w:rFonts w:ascii="Unit Rounded Offc" w:eastAsia="Unit Rounded Offc" w:hAnsi="Unit Rounded Offc" w:cs="Unit Rounded Offc"/>
          <w:b/>
          <w:bCs/>
          <w:color w:val="000000" w:themeColor="text1"/>
          <w:u w:color="0F243E"/>
        </w:rPr>
        <w:t>Mesures</w:t>
      </w:r>
      <w:r w:rsidR="009F6EA6" w:rsidRPr="0027790F">
        <w:rPr>
          <w:rFonts w:ascii="Unit Rounded Offc" w:eastAsia="Unit Rounded Offc" w:hAnsi="Unit Rounded Offc" w:cs="Unit Rounded Offc"/>
          <w:b/>
          <w:bCs/>
          <w:color w:val="000000" w:themeColor="text1"/>
          <w:u w:color="0F243E"/>
        </w:rPr>
        <w:t xml:space="preserve"> Inclusive</w:t>
      </w:r>
      <w:r w:rsidR="00C04E1B">
        <w:rPr>
          <w:rFonts w:ascii="Unit Rounded Offc" w:eastAsia="Unit Rounded Offc" w:hAnsi="Unit Rounded Offc" w:cs="Unit Rounded Offc"/>
          <w:b/>
          <w:bCs/>
          <w:color w:val="000000" w:themeColor="text1"/>
          <w:u w:color="0F243E"/>
        </w:rPr>
        <w:t>s</w:t>
      </w:r>
      <w:r w:rsidR="009F6EA6" w:rsidRPr="0027790F">
        <w:rPr>
          <w:rFonts w:ascii="Unit Rounded Offc" w:eastAsia="Unit Rounded Offc" w:hAnsi="Unit Rounded Offc" w:cs="Unit Rounded Offc"/>
          <w:b/>
          <w:bCs/>
          <w:color w:val="000000" w:themeColor="text1"/>
          <w:u w:color="0F243E"/>
        </w:rPr>
        <w:t xml:space="preserve"> </w:t>
      </w:r>
    </w:p>
    <w:p w:rsidR="00F96683" w:rsidRDefault="00F96683" w:rsidP="00F96683">
      <w:pPr>
        <w:pStyle w:val="Listenabsatz"/>
        <w:spacing w:line="240" w:lineRule="auto"/>
        <w:ind w:left="0"/>
        <w:contextualSpacing/>
        <w:jc w:val="both"/>
        <w:rPr>
          <w:rFonts w:ascii="Unit Rounded Offc" w:eastAsia="Unit Rounded Offc" w:hAnsi="Unit Rounded Offc" w:cs="Unit Rounded Offc"/>
          <w:b/>
          <w:bCs/>
          <w:color w:val="000000" w:themeColor="text1"/>
          <w:u w:color="0F243E"/>
        </w:rPr>
      </w:pPr>
    </w:p>
    <w:p w:rsidR="00A147F2" w:rsidRPr="00D33FC3" w:rsidRDefault="00A147F2" w:rsidP="00F96683">
      <w:pPr>
        <w:pStyle w:val="Listenabsatz"/>
        <w:spacing w:line="240" w:lineRule="auto"/>
        <w:ind w:left="0"/>
        <w:contextualSpacing/>
        <w:jc w:val="both"/>
        <w:rPr>
          <w:rFonts w:ascii="Unit Rounded Offc" w:eastAsia="Helvetica" w:hAnsi="Unit Rounded Offc" w:cs="Helvetica"/>
          <w:b/>
          <w:bCs/>
          <w:color w:val="000000" w:themeColor="text1"/>
          <w:u w:color="0F243E"/>
        </w:rPr>
      </w:pPr>
      <w:r w:rsidRPr="0027790F">
        <w:rPr>
          <w:rFonts w:ascii="Unit Rounded Offc" w:hAnsi="Unit Rounded Offc"/>
          <w:color w:val="000000" w:themeColor="text1"/>
        </w:rPr>
        <w:t xml:space="preserve">En raison de la </w:t>
      </w:r>
      <w:r w:rsidR="0056404D">
        <w:rPr>
          <w:rFonts w:ascii="Unit Rounded Offc" w:hAnsi="Unit Rounded Offc"/>
          <w:color w:val="000000" w:themeColor="text1"/>
        </w:rPr>
        <w:t>très</w:t>
      </w:r>
      <w:r w:rsidRPr="0027790F">
        <w:rPr>
          <w:rFonts w:ascii="Unit Rounded Offc" w:hAnsi="Unit Rounded Offc"/>
          <w:color w:val="000000" w:themeColor="text1"/>
        </w:rPr>
        <w:t xml:space="preserve"> forte discrimination envers les personnes handicapées de toute nature, l'intention de la FHS de l'Afrique de l'Ouest est de mettre l'accent sur la prise en compte éventuelle de ces candidats qui ont des déficiences physiques ou mentales. </w:t>
      </w:r>
      <w:r w:rsidR="0056404D">
        <w:rPr>
          <w:rFonts w:ascii="Unit Rounded Offc" w:hAnsi="Unit Rounded Offc"/>
          <w:color w:val="000000" w:themeColor="text1"/>
        </w:rPr>
        <w:t>Par ailleurs</w:t>
      </w:r>
      <w:r w:rsidRPr="0027790F">
        <w:rPr>
          <w:rFonts w:ascii="Unit Rounded Offc" w:hAnsi="Unit Rounded Offc"/>
          <w:color w:val="000000" w:themeColor="text1"/>
        </w:rPr>
        <w:t xml:space="preserve">, </w:t>
      </w:r>
      <w:r w:rsidR="0056404D">
        <w:rPr>
          <w:rFonts w:ascii="Unit Rounded Offc" w:hAnsi="Unit Rounded Offc"/>
          <w:color w:val="000000" w:themeColor="text1"/>
        </w:rPr>
        <w:t xml:space="preserve">ces derniers </w:t>
      </w:r>
      <w:r w:rsidRPr="0027790F">
        <w:rPr>
          <w:rFonts w:ascii="Unit Rounded Offc" w:hAnsi="Unit Rounded Offc"/>
          <w:color w:val="000000" w:themeColor="text1"/>
        </w:rPr>
        <w:t xml:space="preserve">sont préférés dans l'attribution des bourses. </w:t>
      </w:r>
    </w:p>
    <w:p w:rsidR="00210033" w:rsidRDefault="0056404D" w:rsidP="00F96683">
      <w:pPr>
        <w:spacing w:line="240" w:lineRule="auto"/>
        <w:contextualSpacing/>
        <w:jc w:val="both"/>
        <w:rPr>
          <w:rFonts w:ascii="Unit Rounded Offc" w:hAnsi="Unit Rounded Offc"/>
          <w:color w:val="000000" w:themeColor="text1"/>
        </w:rPr>
      </w:pPr>
      <w:r>
        <w:rPr>
          <w:rFonts w:ascii="Unit Rounded Offc" w:hAnsi="Unit Rounded Offc"/>
          <w:color w:val="000000" w:themeColor="text1"/>
        </w:rPr>
        <w:t>La n</w:t>
      </w:r>
      <w:r w:rsidR="00A147F2" w:rsidRPr="0027790F">
        <w:rPr>
          <w:rFonts w:ascii="Unit Rounded Offc" w:hAnsi="Unit Rounded Offc"/>
          <w:color w:val="000000" w:themeColor="text1"/>
        </w:rPr>
        <w:t>ature et le degré d</w:t>
      </w:r>
      <w:r w:rsidR="00074265">
        <w:rPr>
          <w:rFonts w:ascii="Unit Rounded Offc" w:hAnsi="Unit Rounded Offc"/>
          <w:color w:val="000000" w:themeColor="text1"/>
        </w:rPr>
        <w:t>u</w:t>
      </w:r>
      <w:r w:rsidR="00A147F2" w:rsidRPr="0027790F">
        <w:rPr>
          <w:rFonts w:ascii="Unit Rounded Offc" w:hAnsi="Unit Rounded Offc"/>
          <w:color w:val="000000" w:themeColor="text1"/>
        </w:rPr>
        <w:t xml:space="preserve"> handicap s</w:t>
      </w:r>
      <w:r>
        <w:rPr>
          <w:rFonts w:ascii="Unit Rounded Offc" w:hAnsi="Unit Rounded Offc"/>
          <w:color w:val="000000" w:themeColor="text1"/>
        </w:rPr>
        <w:t>eront</w:t>
      </w:r>
      <w:r w:rsidR="00A147F2" w:rsidRPr="0027790F">
        <w:rPr>
          <w:rFonts w:ascii="Unit Rounded Offc" w:hAnsi="Unit Rounded Offc"/>
          <w:color w:val="000000" w:themeColor="text1"/>
        </w:rPr>
        <w:t xml:space="preserve"> </w:t>
      </w:r>
      <w:r w:rsidR="00B454CE" w:rsidRPr="0027790F">
        <w:rPr>
          <w:rFonts w:ascii="Unit Rounded Offc" w:hAnsi="Unit Rounded Offc"/>
          <w:color w:val="000000" w:themeColor="text1"/>
        </w:rPr>
        <w:t>étayés</w:t>
      </w:r>
      <w:r w:rsidR="00A147F2" w:rsidRPr="0027790F">
        <w:rPr>
          <w:rFonts w:ascii="Unit Rounded Offc" w:hAnsi="Unit Rounded Offc"/>
          <w:color w:val="000000" w:themeColor="text1"/>
        </w:rPr>
        <w:t xml:space="preserve"> par des pièces justificatives adéquates ou certificats. </w:t>
      </w:r>
      <w:r w:rsidR="00B454CE" w:rsidRPr="0027790F">
        <w:rPr>
          <w:rFonts w:ascii="Unit Rounded Offc" w:hAnsi="Unit Rounded Offc"/>
          <w:color w:val="000000" w:themeColor="text1"/>
        </w:rPr>
        <w:t>La FHS</w:t>
      </w:r>
      <w:r w:rsidR="00A147F2" w:rsidRPr="0027790F">
        <w:rPr>
          <w:rFonts w:ascii="Unit Rounded Offc" w:hAnsi="Unit Rounded Offc"/>
          <w:color w:val="000000" w:themeColor="text1"/>
        </w:rPr>
        <w:t xml:space="preserve"> fournira aux candidats un modèle recommandé et </w:t>
      </w:r>
      <w:r w:rsidR="0073299E">
        <w:rPr>
          <w:rFonts w:ascii="Unit Rounded Offc" w:hAnsi="Unit Rounded Offc"/>
          <w:color w:val="000000" w:themeColor="text1"/>
        </w:rPr>
        <w:t>d</w:t>
      </w:r>
      <w:r w:rsidR="00A147F2" w:rsidRPr="0027790F">
        <w:rPr>
          <w:rFonts w:ascii="Unit Rounded Offc" w:hAnsi="Unit Rounded Offc"/>
          <w:color w:val="000000" w:themeColor="text1"/>
        </w:rPr>
        <w:t>es instructions pour le remplir.</w:t>
      </w:r>
    </w:p>
    <w:p w:rsidR="008E47B8" w:rsidRDefault="008E47B8" w:rsidP="00F96683">
      <w:pPr>
        <w:spacing w:line="240" w:lineRule="auto"/>
        <w:contextualSpacing/>
        <w:jc w:val="both"/>
        <w:rPr>
          <w:rFonts w:ascii="Unit Rounded Offc" w:hAnsi="Unit Rounded Offc"/>
          <w:color w:val="000000" w:themeColor="text1"/>
        </w:rPr>
      </w:pPr>
    </w:p>
    <w:p w:rsidR="000675CC" w:rsidRPr="0082245E" w:rsidRDefault="000675CC" w:rsidP="00F96683">
      <w:pPr>
        <w:spacing w:line="240" w:lineRule="auto"/>
        <w:contextualSpacing/>
        <w:jc w:val="both"/>
        <w:rPr>
          <w:rFonts w:ascii="Unit Rounded Offc" w:hAnsi="Unit Rounded Offc"/>
          <w:color w:val="000000" w:themeColor="text1"/>
        </w:rPr>
      </w:pPr>
    </w:p>
    <w:p w:rsidR="00CA2B5C" w:rsidRDefault="008E47B8" w:rsidP="00F96683">
      <w:pPr>
        <w:spacing w:line="240" w:lineRule="auto"/>
        <w:contextualSpacing/>
        <w:jc w:val="both"/>
        <w:rPr>
          <w:rFonts w:ascii="Unit Rounded Offc" w:hAnsi="Unit Rounded Offc"/>
          <w:b/>
          <w:color w:val="000000" w:themeColor="text1"/>
        </w:rPr>
      </w:pPr>
      <w:r>
        <w:rPr>
          <w:rFonts w:ascii="Unit Rounded Offc" w:eastAsia="Unit Rounded Offc" w:hAnsi="Unit Rounded Offc" w:cs="Unit Rounded Offc"/>
          <w:b/>
          <w:bCs/>
          <w:color w:val="000000" w:themeColor="text1"/>
          <w:u w:color="0F243E"/>
        </w:rPr>
        <w:t xml:space="preserve">4. </w:t>
      </w:r>
      <w:r w:rsidR="00B454CE" w:rsidRPr="0027790F">
        <w:rPr>
          <w:rFonts w:ascii="Unit Rounded Offc" w:eastAsia="Unit Rounded Offc" w:hAnsi="Unit Rounded Offc" w:cs="Unit Rounded Offc"/>
          <w:b/>
          <w:bCs/>
          <w:color w:val="000000" w:themeColor="text1"/>
          <w:u w:color="0F243E"/>
        </w:rPr>
        <w:t xml:space="preserve">Les </w:t>
      </w:r>
      <w:r w:rsidR="00B454CE" w:rsidRPr="0027790F">
        <w:rPr>
          <w:rFonts w:ascii="Unit Rounded Offc" w:hAnsi="Unit Rounded Offc"/>
          <w:b/>
          <w:bCs/>
          <w:color w:val="000000" w:themeColor="text1"/>
        </w:rPr>
        <w:t>entretiens</w:t>
      </w:r>
      <w:r w:rsidR="00D73BC8" w:rsidRPr="0027790F">
        <w:rPr>
          <w:rFonts w:ascii="Unit Rounded Offc" w:hAnsi="Unit Rounded Offc"/>
          <w:b/>
          <w:bCs/>
          <w:color w:val="000000" w:themeColor="text1"/>
        </w:rPr>
        <w:t xml:space="preserve"> individue</w:t>
      </w:r>
      <w:r w:rsidR="00D73BC8" w:rsidRPr="0027790F">
        <w:rPr>
          <w:rFonts w:ascii="Unit Rounded Offc" w:hAnsi="Unit Rounded Offc"/>
          <w:b/>
          <w:color w:val="000000" w:themeColor="text1"/>
        </w:rPr>
        <w:t>l</w:t>
      </w:r>
      <w:r w:rsidR="0056404D">
        <w:rPr>
          <w:rFonts w:ascii="Unit Rounded Offc" w:hAnsi="Unit Rounded Offc"/>
          <w:b/>
          <w:color w:val="000000" w:themeColor="text1"/>
        </w:rPr>
        <w:t>s</w:t>
      </w:r>
      <w:r w:rsidR="00D73BC8" w:rsidRPr="0027790F">
        <w:rPr>
          <w:rFonts w:ascii="Unit Rounded Offc" w:hAnsi="Unit Rounded Offc"/>
          <w:b/>
          <w:color w:val="000000" w:themeColor="text1"/>
        </w:rPr>
        <w:t xml:space="preserve"> </w:t>
      </w:r>
    </w:p>
    <w:p w:rsidR="00F96683" w:rsidRPr="0027790F" w:rsidRDefault="00F96683" w:rsidP="00F96683">
      <w:pPr>
        <w:spacing w:line="240" w:lineRule="auto"/>
        <w:contextualSpacing/>
        <w:jc w:val="both"/>
        <w:rPr>
          <w:rFonts w:ascii="Unit Rounded Offc" w:eastAsia="Unit Rounded Offc" w:hAnsi="Unit Rounded Offc" w:cs="Unit Rounded Offc"/>
          <w:b/>
          <w:bCs/>
          <w:color w:val="000000" w:themeColor="text1"/>
          <w:u w:color="0F243E"/>
        </w:rPr>
      </w:pPr>
    </w:p>
    <w:p w:rsidR="00A312F7" w:rsidRPr="0027790F" w:rsidRDefault="00BB5328" w:rsidP="00F96683">
      <w:pPr>
        <w:spacing w:after="0" w:line="240" w:lineRule="auto"/>
        <w:contextualSpacing/>
        <w:jc w:val="both"/>
        <w:rPr>
          <w:rFonts w:ascii="Unit Rounded Offc" w:hAnsi="Unit Rounded Offc"/>
          <w:bCs/>
          <w:color w:val="000000" w:themeColor="text1"/>
        </w:rPr>
      </w:pPr>
      <w:r w:rsidRPr="0027790F">
        <w:rPr>
          <w:rFonts w:ascii="Unit Rounded Offc" w:hAnsi="Unit Rounded Offc"/>
          <w:bCs/>
          <w:color w:val="000000" w:themeColor="text1"/>
        </w:rPr>
        <w:t>Les postulants présélectionnés seront invit</w:t>
      </w:r>
      <w:r w:rsidR="0056404D">
        <w:rPr>
          <w:rFonts w:ascii="Unit Rounded Offc" w:hAnsi="Unit Rounded Offc"/>
          <w:bCs/>
          <w:color w:val="000000" w:themeColor="text1"/>
        </w:rPr>
        <w:t>és</w:t>
      </w:r>
      <w:r w:rsidRPr="0027790F">
        <w:rPr>
          <w:rFonts w:ascii="Unit Rounded Offc" w:hAnsi="Unit Rounded Offc"/>
          <w:bCs/>
          <w:color w:val="000000" w:themeColor="text1"/>
        </w:rPr>
        <w:t xml:space="preserve"> pour passer des entretiens individuel</w:t>
      </w:r>
      <w:r w:rsidR="0056404D">
        <w:rPr>
          <w:rFonts w:ascii="Unit Rounded Offc" w:hAnsi="Unit Rounded Offc"/>
          <w:bCs/>
          <w:color w:val="000000" w:themeColor="text1"/>
        </w:rPr>
        <w:t>s</w:t>
      </w:r>
      <w:r w:rsidRPr="0027790F">
        <w:rPr>
          <w:rFonts w:ascii="Unit Rounded Offc" w:hAnsi="Unit Rounded Offc"/>
          <w:bCs/>
          <w:color w:val="000000" w:themeColor="text1"/>
        </w:rPr>
        <w:t xml:space="preserve"> avec </w:t>
      </w:r>
      <w:r w:rsidR="0056404D">
        <w:rPr>
          <w:rFonts w:ascii="Unit Rounded Offc" w:hAnsi="Unit Rounded Offc"/>
          <w:bCs/>
          <w:color w:val="000000" w:themeColor="text1"/>
        </w:rPr>
        <w:t>le</w:t>
      </w:r>
      <w:r w:rsidRPr="0027790F">
        <w:rPr>
          <w:rFonts w:ascii="Unit Rounded Offc" w:hAnsi="Unit Rounded Offc"/>
          <w:bCs/>
          <w:color w:val="000000" w:themeColor="text1"/>
        </w:rPr>
        <w:t xml:space="preserve"> comité de sélection dans les locaux de la Fondation Hanns Seidel à Ouagadougou ou </w:t>
      </w:r>
      <w:r w:rsidR="00074265">
        <w:rPr>
          <w:rFonts w:ascii="Unit Rounded Offc" w:hAnsi="Unit Rounded Offc"/>
          <w:bCs/>
          <w:color w:val="000000" w:themeColor="text1"/>
        </w:rPr>
        <w:t xml:space="preserve">à </w:t>
      </w:r>
      <w:r w:rsidRPr="0027790F">
        <w:rPr>
          <w:rFonts w:ascii="Unit Rounded Offc" w:hAnsi="Unit Rounded Offc"/>
          <w:bCs/>
          <w:color w:val="000000" w:themeColor="text1"/>
        </w:rPr>
        <w:t>Lomé à partir d</w:t>
      </w:r>
      <w:r w:rsidR="00074265">
        <w:rPr>
          <w:rFonts w:ascii="Unit Rounded Offc" w:hAnsi="Unit Rounded Offc"/>
          <w:bCs/>
          <w:color w:val="000000" w:themeColor="text1"/>
        </w:rPr>
        <w:t>u</w:t>
      </w:r>
      <w:r w:rsidR="0015323D">
        <w:rPr>
          <w:rFonts w:ascii="Unit Rounded Offc" w:hAnsi="Unit Rounded Offc"/>
          <w:bCs/>
          <w:color w:val="000000" w:themeColor="text1"/>
        </w:rPr>
        <w:t xml:space="preserve"> </w:t>
      </w:r>
      <w:r w:rsidR="00E504D9">
        <w:rPr>
          <w:rFonts w:ascii="Unit Rounded Offc" w:hAnsi="Unit Rounded Offc"/>
          <w:bCs/>
          <w:color w:val="000000" w:themeColor="text1"/>
        </w:rPr>
        <w:t>30</w:t>
      </w:r>
      <w:r w:rsidRPr="0027790F">
        <w:rPr>
          <w:rFonts w:ascii="Unit Rounded Offc" w:hAnsi="Unit Rounded Offc"/>
          <w:bCs/>
          <w:color w:val="000000" w:themeColor="text1"/>
        </w:rPr>
        <w:t>.08.2015. Les dates exacte</w:t>
      </w:r>
      <w:r w:rsidR="0056404D">
        <w:rPr>
          <w:rFonts w:ascii="Unit Rounded Offc" w:hAnsi="Unit Rounded Offc"/>
          <w:bCs/>
          <w:color w:val="000000" w:themeColor="text1"/>
        </w:rPr>
        <w:t>s</w:t>
      </w:r>
      <w:r w:rsidRPr="0027790F">
        <w:rPr>
          <w:rFonts w:ascii="Unit Rounded Offc" w:hAnsi="Unit Rounded Offc"/>
          <w:bCs/>
          <w:color w:val="000000" w:themeColor="text1"/>
        </w:rPr>
        <w:t xml:space="preserve"> et les modalités seront </w:t>
      </w:r>
      <w:r w:rsidR="00B454CE">
        <w:rPr>
          <w:rFonts w:ascii="Unit Rounded Offc" w:hAnsi="Unit Rounded Offc"/>
          <w:bCs/>
          <w:color w:val="000000" w:themeColor="text1"/>
        </w:rPr>
        <w:t>précises</w:t>
      </w:r>
      <w:r w:rsidR="00B454CE" w:rsidRPr="0027790F">
        <w:rPr>
          <w:rFonts w:ascii="Unit Rounded Offc" w:hAnsi="Unit Rounded Offc"/>
          <w:bCs/>
          <w:color w:val="000000" w:themeColor="text1"/>
        </w:rPr>
        <w:t xml:space="preserve"> </w:t>
      </w:r>
      <w:r w:rsidR="0073299E">
        <w:rPr>
          <w:rFonts w:ascii="Unit Rounded Offc" w:hAnsi="Unit Rounded Offc"/>
          <w:bCs/>
          <w:color w:val="000000" w:themeColor="text1"/>
        </w:rPr>
        <w:t>dans</w:t>
      </w:r>
      <w:r w:rsidR="0073299E" w:rsidRPr="0027790F">
        <w:rPr>
          <w:rFonts w:ascii="Unit Rounded Offc" w:hAnsi="Unit Rounded Offc"/>
          <w:bCs/>
          <w:color w:val="000000" w:themeColor="text1"/>
        </w:rPr>
        <w:t xml:space="preserve"> </w:t>
      </w:r>
      <w:r w:rsidRPr="0027790F">
        <w:rPr>
          <w:rFonts w:ascii="Unit Rounded Offc" w:hAnsi="Unit Rounded Offc"/>
          <w:bCs/>
          <w:color w:val="000000" w:themeColor="text1"/>
        </w:rPr>
        <w:t>l'invitation.</w:t>
      </w:r>
    </w:p>
    <w:p w:rsidR="00BB5328" w:rsidRDefault="00BB5328" w:rsidP="00F96683">
      <w:pPr>
        <w:spacing w:after="0" w:line="240" w:lineRule="auto"/>
        <w:contextualSpacing/>
        <w:jc w:val="both"/>
        <w:rPr>
          <w:rFonts w:ascii="Unit Rounded Offc" w:eastAsia="Unit Rounded Offc" w:hAnsi="Unit Rounded Offc" w:cs="Unit Rounded Offc"/>
          <w:color w:val="000000" w:themeColor="text1"/>
        </w:rPr>
      </w:pPr>
    </w:p>
    <w:p w:rsidR="00F96683" w:rsidRPr="0027790F" w:rsidRDefault="00F96683" w:rsidP="00F96683">
      <w:pPr>
        <w:spacing w:after="0" w:line="240" w:lineRule="auto"/>
        <w:contextualSpacing/>
        <w:jc w:val="both"/>
        <w:rPr>
          <w:rFonts w:ascii="Unit Rounded Offc" w:eastAsia="Unit Rounded Offc" w:hAnsi="Unit Rounded Offc" w:cs="Unit Rounded Offc"/>
          <w:color w:val="000000" w:themeColor="text1"/>
        </w:rPr>
      </w:pPr>
    </w:p>
    <w:p w:rsidR="0082245E" w:rsidRDefault="008E47B8" w:rsidP="00F96683">
      <w:pPr>
        <w:spacing w:line="240" w:lineRule="auto"/>
        <w:contextualSpacing/>
        <w:jc w:val="both"/>
        <w:rPr>
          <w:rFonts w:ascii="Unit Rounded Offc" w:hAnsi="Unit Rounded Offc"/>
          <w:b/>
          <w:bCs/>
          <w:color w:val="000000" w:themeColor="text1"/>
        </w:rPr>
      </w:pPr>
      <w:r>
        <w:rPr>
          <w:rFonts w:ascii="Unit Rounded Offc" w:hAnsi="Unit Rounded Offc"/>
          <w:b/>
          <w:bCs/>
          <w:color w:val="000000" w:themeColor="text1"/>
        </w:rPr>
        <w:t xml:space="preserve">5. </w:t>
      </w:r>
      <w:r w:rsidR="00BB5328" w:rsidRPr="0027790F">
        <w:rPr>
          <w:rFonts w:ascii="Unit Rounded Offc" w:hAnsi="Unit Rounded Offc"/>
          <w:b/>
          <w:bCs/>
          <w:color w:val="000000" w:themeColor="text1"/>
        </w:rPr>
        <w:t>Les candidats retenus</w:t>
      </w:r>
    </w:p>
    <w:p w:rsidR="00F96683" w:rsidRPr="0027790F" w:rsidRDefault="00F96683" w:rsidP="00F96683">
      <w:pPr>
        <w:spacing w:line="240" w:lineRule="auto"/>
        <w:contextualSpacing/>
        <w:jc w:val="both"/>
        <w:rPr>
          <w:rFonts w:ascii="Unit Rounded Offc" w:hAnsi="Unit Rounded Offc"/>
          <w:b/>
          <w:bCs/>
          <w:color w:val="000000" w:themeColor="text1"/>
        </w:rPr>
      </w:pPr>
    </w:p>
    <w:p w:rsidR="00F96683" w:rsidRPr="00F96683" w:rsidRDefault="00BB5328" w:rsidP="00F96683">
      <w:pPr>
        <w:spacing w:line="240" w:lineRule="auto"/>
        <w:contextualSpacing/>
        <w:jc w:val="both"/>
        <w:rPr>
          <w:rFonts w:ascii="Unit Rounded Offc" w:hAnsi="Unit Rounded Offc"/>
          <w:color w:val="000000" w:themeColor="text1"/>
        </w:rPr>
      </w:pPr>
      <w:r w:rsidRPr="0027790F">
        <w:rPr>
          <w:rFonts w:ascii="Unit Rounded Offc" w:hAnsi="Unit Rounded Offc"/>
          <w:color w:val="000000" w:themeColor="text1"/>
        </w:rPr>
        <w:t xml:space="preserve">La FHS </w:t>
      </w:r>
      <w:r w:rsidR="0073299E">
        <w:rPr>
          <w:rFonts w:ascii="Unit Rounded Offc" w:hAnsi="Unit Rounded Offc"/>
          <w:color w:val="000000" w:themeColor="text1"/>
        </w:rPr>
        <w:t>informera</w:t>
      </w:r>
      <w:r w:rsidR="0073299E" w:rsidRPr="0027790F">
        <w:rPr>
          <w:rFonts w:ascii="Unit Rounded Offc" w:hAnsi="Unit Rounded Offc"/>
          <w:color w:val="000000" w:themeColor="text1"/>
        </w:rPr>
        <w:t xml:space="preserve"> </w:t>
      </w:r>
      <w:r w:rsidRPr="0027790F">
        <w:rPr>
          <w:rFonts w:ascii="Unit Rounded Offc" w:hAnsi="Unit Rounded Offc"/>
          <w:color w:val="000000" w:themeColor="text1"/>
        </w:rPr>
        <w:t>les candidats</w:t>
      </w:r>
      <w:r w:rsidR="000E0AE3">
        <w:rPr>
          <w:rFonts w:ascii="Unit Rounded Offc" w:hAnsi="Unit Rounded Offc"/>
          <w:color w:val="000000" w:themeColor="text1"/>
        </w:rPr>
        <w:t xml:space="preserve"> </w:t>
      </w:r>
      <w:r w:rsidRPr="0027790F">
        <w:rPr>
          <w:rFonts w:ascii="Unit Rounded Offc" w:hAnsi="Unit Rounded Offc"/>
          <w:color w:val="000000" w:themeColor="text1"/>
        </w:rPr>
        <w:t>retenus</w:t>
      </w:r>
      <w:r w:rsidR="000E0AE3">
        <w:rPr>
          <w:rFonts w:ascii="Unit Rounded Offc" w:hAnsi="Unit Rounded Offc"/>
          <w:color w:val="000000" w:themeColor="text1"/>
        </w:rPr>
        <w:t xml:space="preserve"> </w:t>
      </w:r>
      <w:r w:rsidR="0073299E">
        <w:rPr>
          <w:rFonts w:ascii="Unit Rounded Offc" w:hAnsi="Unit Rounded Offc"/>
          <w:color w:val="000000" w:themeColor="text1"/>
        </w:rPr>
        <w:t xml:space="preserve">par écrit </w:t>
      </w:r>
      <w:r w:rsidRPr="0027790F">
        <w:rPr>
          <w:rFonts w:ascii="Unit Rounded Offc" w:hAnsi="Unit Rounded Offc"/>
          <w:color w:val="000000" w:themeColor="text1"/>
        </w:rPr>
        <w:t xml:space="preserve">dans </w:t>
      </w:r>
      <w:r w:rsidR="0073299E">
        <w:rPr>
          <w:rFonts w:ascii="Unit Rounded Offc" w:hAnsi="Unit Rounded Offc"/>
          <w:color w:val="000000" w:themeColor="text1"/>
        </w:rPr>
        <w:t>les meilleurs</w:t>
      </w:r>
      <w:r w:rsidRPr="0027790F">
        <w:rPr>
          <w:rFonts w:ascii="Unit Rounded Offc" w:hAnsi="Unit Rounded Offc"/>
          <w:color w:val="000000" w:themeColor="text1"/>
        </w:rPr>
        <w:t xml:space="preserve"> délai</w:t>
      </w:r>
      <w:r w:rsidR="0073299E">
        <w:rPr>
          <w:rFonts w:ascii="Unit Rounded Offc" w:hAnsi="Unit Rounded Offc"/>
          <w:color w:val="000000" w:themeColor="text1"/>
        </w:rPr>
        <w:t>s</w:t>
      </w:r>
      <w:r w:rsidR="00A312F7" w:rsidRPr="0027790F">
        <w:rPr>
          <w:rFonts w:ascii="Unit Rounded Offc" w:hAnsi="Unit Rounded Offc"/>
          <w:color w:val="000000" w:themeColor="text1"/>
        </w:rPr>
        <w:t xml:space="preserve">. </w:t>
      </w:r>
      <w:r w:rsidR="0073299E">
        <w:rPr>
          <w:rStyle w:val="hps"/>
          <w:rFonts w:ascii="Unit Rounded Offc" w:hAnsi="Unit Rounded Offc"/>
          <w:color w:val="000000" w:themeColor="text1"/>
        </w:rPr>
        <w:t>Ensuite</w:t>
      </w:r>
      <w:r w:rsidR="00A312F7" w:rsidRPr="0027790F">
        <w:rPr>
          <w:rStyle w:val="hps"/>
          <w:rFonts w:ascii="Unit Rounded Offc" w:hAnsi="Unit Rounded Offc"/>
          <w:color w:val="000000" w:themeColor="text1"/>
        </w:rPr>
        <w:t>,</w:t>
      </w:r>
      <w:r w:rsidR="00A312F7" w:rsidRPr="0027790F">
        <w:rPr>
          <w:rFonts w:ascii="Unit Rounded Offc" w:hAnsi="Unit Rounded Offc"/>
          <w:color w:val="000000" w:themeColor="text1"/>
        </w:rPr>
        <w:t xml:space="preserve"> </w:t>
      </w:r>
      <w:r w:rsidR="00A312F7" w:rsidRPr="0027790F">
        <w:rPr>
          <w:rStyle w:val="hps"/>
          <w:rFonts w:ascii="Unit Rounded Offc" w:hAnsi="Unit Rounded Offc"/>
          <w:color w:val="000000" w:themeColor="text1"/>
        </w:rPr>
        <w:t>un contrat de</w:t>
      </w:r>
      <w:r w:rsidR="00A312F7" w:rsidRPr="0027790F">
        <w:rPr>
          <w:rFonts w:ascii="Unit Rounded Offc" w:hAnsi="Unit Rounded Offc"/>
          <w:color w:val="000000" w:themeColor="text1"/>
        </w:rPr>
        <w:t xml:space="preserve"> </w:t>
      </w:r>
      <w:r w:rsidR="00A312F7" w:rsidRPr="0027790F">
        <w:rPr>
          <w:rStyle w:val="hps"/>
          <w:rFonts w:ascii="Unit Rounded Offc" w:hAnsi="Unit Rounded Offc"/>
          <w:color w:val="000000" w:themeColor="text1"/>
        </w:rPr>
        <w:t xml:space="preserve">bourse </w:t>
      </w:r>
      <w:r w:rsidR="0073299E">
        <w:rPr>
          <w:rStyle w:val="hps"/>
          <w:rFonts w:ascii="Unit Rounded Offc" w:hAnsi="Unit Rounded Offc"/>
          <w:color w:val="000000" w:themeColor="text1"/>
        </w:rPr>
        <w:t>sera</w:t>
      </w:r>
      <w:r w:rsidR="00A312F7" w:rsidRPr="0027790F">
        <w:rPr>
          <w:rFonts w:ascii="Unit Rounded Offc" w:hAnsi="Unit Rounded Offc"/>
          <w:color w:val="000000" w:themeColor="text1"/>
        </w:rPr>
        <w:t xml:space="preserve"> </w:t>
      </w:r>
      <w:r w:rsidR="00A312F7" w:rsidRPr="0027790F">
        <w:rPr>
          <w:rStyle w:val="hps"/>
          <w:rFonts w:ascii="Unit Rounded Offc" w:hAnsi="Unit Rounded Offc"/>
          <w:color w:val="000000" w:themeColor="text1"/>
        </w:rPr>
        <w:t>signé</w:t>
      </w:r>
      <w:r w:rsidRPr="0027790F">
        <w:rPr>
          <w:rFonts w:ascii="Unit Rounded Offc" w:hAnsi="Unit Rounded Offc"/>
          <w:color w:val="000000" w:themeColor="text1"/>
        </w:rPr>
        <w:t xml:space="preserve"> entre la Fondation, le boursier et ses parents</w:t>
      </w:r>
      <w:r w:rsidR="000E0AE3">
        <w:rPr>
          <w:rFonts w:ascii="Unit Rounded Offc" w:eastAsia="Times New Roman" w:hAnsi="Unit Rounded Offc" w:cs="Times New Roman"/>
          <w:bCs/>
          <w:color w:val="000000" w:themeColor="text1"/>
          <w:lang w:eastAsia="de-DE"/>
        </w:rPr>
        <w:t>,</w:t>
      </w:r>
      <w:r w:rsidR="0065033D" w:rsidRPr="0027790F">
        <w:rPr>
          <w:rFonts w:ascii="Unit Rounded Offc" w:eastAsia="Times New Roman" w:hAnsi="Unit Rounded Offc" w:cs="Times New Roman"/>
          <w:bCs/>
          <w:color w:val="000000" w:themeColor="text1"/>
          <w:lang w:eastAsia="de-DE"/>
        </w:rPr>
        <w:t xml:space="preserve"> après réception de toutes les données et documents</w:t>
      </w:r>
      <w:r w:rsidR="00B45495">
        <w:rPr>
          <w:rFonts w:ascii="Unit Rounded Offc" w:eastAsia="Times New Roman" w:hAnsi="Unit Rounded Offc" w:cs="Times New Roman"/>
          <w:bCs/>
          <w:color w:val="000000" w:themeColor="text1"/>
          <w:lang w:eastAsia="de-DE"/>
        </w:rPr>
        <w:t xml:space="preserve"> valides</w:t>
      </w:r>
      <w:r w:rsidR="0065033D" w:rsidRPr="0027790F">
        <w:rPr>
          <w:rFonts w:ascii="Unit Rounded Offc" w:eastAsia="Times New Roman" w:hAnsi="Unit Rounded Offc" w:cs="Times New Roman"/>
          <w:bCs/>
          <w:color w:val="000000" w:themeColor="text1"/>
          <w:lang w:eastAsia="de-DE"/>
        </w:rPr>
        <w:t xml:space="preserve"> à fournir</w:t>
      </w:r>
      <w:r w:rsidR="0065033D" w:rsidRPr="0027790F">
        <w:rPr>
          <w:rFonts w:ascii="Unit Rounded Offc" w:eastAsia="Times New Roman" w:hAnsi="Unit Rounded Offc" w:cs="Times New Roman"/>
          <w:color w:val="000000" w:themeColor="text1"/>
          <w:lang w:eastAsia="de-DE"/>
        </w:rPr>
        <w:t xml:space="preserve"> par le boursier</w:t>
      </w:r>
      <w:r w:rsidR="0065033D" w:rsidRPr="0027790F">
        <w:rPr>
          <w:rFonts w:ascii="Unit Rounded Offc" w:hAnsi="Unit Rounded Offc"/>
          <w:color w:val="000000" w:themeColor="text1"/>
        </w:rPr>
        <w:t xml:space="preserve">. </w:t>
      </w:r>
      <w:r w:rsidR="000E0AE3" w:rsidRPr="0027790F">
        <w:rPr>
          <w:rFonts w:ascii="Unit Rounded Offc" w:hAnsi="Unit Rounded Offc"/>
          <w:bCs/>
          <w:color w:val="000000" w:themeColor="text1"/>
        </w:rPr>
        <w:t>Toutefois</w:t>
      </w:r>
      <w:r w:rsidR="00B45495">
        <w:rPr>
          <w:rFonts w:ascii="Unit Rounded Offc" w:hAnsi="Unit Rounded Offc"/>
          <w:bCs/>
          <w:color w:val="000000" w:themeColor="text1"/>
        </w:rPr>
        <w:t xml:space="preserve">, le payement prendra effet </w:t>
      </w:r>
      <w:r w:rsidR="0065033D" w:rsidRPr="0027790F">
        <w:rPr>
          <w:rFonts w:ascii="Unit Rounded Offc" w:hAnsi="Unit Rounded Offc"/>
          <w:bCs/>
          <w:color w:val="000000" w:themeColor="text1"/>
        </w:rPr>
        <w:t xml:space="preserve">au plus </w:t>
      </w:r>
      <w:r w:rsidR="0065033D" w:rsidRPr="0027790F">
        <w:rPr>
          <w:rFonts w:ascii="Unit Rounded Offc" w:hAnsi="Unit Rounded Offc"/>
          <w:color w:val="000000" w:themeColor="text1"/>
        </w:rPr>
        <w:t>tôt à l</w:t>
      </w:r>
      <w:r w:rsidR="0065033D" w:rsidRPr="0027790F">
        <w:rPr>
          <w:rFonts w:ascii="Unit Rounded Offc" w:hAnsi="Unit Rounded Offc"/>
          <w:bCs/>
          <w:color w:val="000000" w:themeColor="text1"/>
        </w:rPr>
        <w:t>a date d</w:t>
      </w:r>
      <w:r w:rsidR="00157D6F" w:rsidRPr="0027790F">
        <w:rPr>
          <w:rFonts w:ascii="Unit Rounded Offc" w:hAnsi="Unit Rounded Offc"/>
          <w:color w:val="000000" w:themeColor="text1"/>
        </w:rPr>
        <w:t xml:space="preserve">e début des études </w:t>
      </w:r>
      <w:r w:rsidR="00157D6F" w:rsidRPr="0027790F">
        <w:rPr>
          <w:rFonts w:ascii="Unit Rounded Offc" w:hAnsi="Unit Rounded Offc"/>
          <w:bCs/>
          <w:color w:val="000000" w:themeColor="text1"/>
        </w:rPr>
        <w:t>universitaire</w:t>
      </w:r>
      <w:r w:rsidR="00C04E1B">
        <w:rPr>
          <w:rFonts w:ascii="Unit Rounded Offc" w:hAnsi="Unit Rounded Offc"/>
          <w:bCs/>
          <w:color w:val="000000" w:themeColor="text1"/>
        </w:rPr>
        <w:t>s</w:t>
      </w:r>
      <w:r w:rsidR="00157D6F" w:rsidRPr="0027790F">
        <w:rPr>
          <w:rFonts w:ascii="Unit Rounded Offc" w:hAnsi="Unit Rounded Offc"/>
          <w:bCs/>
          <w:color w:val="000000" w:themeColor="text1"/>
        </w:rPr>
        <w:t>.</w:t>
      </w:r>
    </w:p>
    <w:p w:rsidR="00F96683" w:rsidRPr="00F96683" w:rsidRDefault="00F96683" w:rsidP="00F96683">
      <w:pPr>
        <w:spacing w:line="240" w:lineRule="auto"/>
        <w:contextualSpacing/>
        <w:rPr>
          <w:rFonts w:ascii="Unit Rounded Offc" w:eastAsia="Times New Roman" w:hAnsi="Unit Rounded Offc" w:cs="Times New Roman"/>
          <w:color w:val="000000" w:themeColor="text1"/>
          <w:lang w:eastAsia="de-DE"/>
        </w:rPr>
      </w:pPr>
    </w:p>
    <w:sectPr w:rsidR="00F96683" w:rsidRPr="00F96683" w:rsidSect="00F04A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D0" w:rsidRDefault="008E55D0" w:rsidP="00BA0802">
      <w:pPr>
        <w:spacing w:after="0" w:line="240" w:lineRule="auto"/>
      </w:pPr>
      <w:r>
        <w:separator/>
      </w:r>
    </w:p>
  </w:endnote>
  <w:endnote w:type="continuationSeparator" w:id="0">
    <w:p w:rsidR="008E55D0" w:rsidRDefault="008E55D0" w:rsidP="00BA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Unit Rounded Offc">
    <w:panose1 w:val="020B0504030101020102"/>
    <w:charset w:val="00"/>
    <w:family w:val="swiss"/>
    <w:pitch w:val="variable"/>
    <w:sig w:usb0="800000EF" w:usb1="4000207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84422"/>
      <w:docPartObj>
        <w:docPartGallery w:val="Page Numbers (Bottom of Page)"/>
        <w:docPartUnique/>
      </w:docPartObj>
    </w:sdtPr>
    <w:sdtEndPr/>
    <w:sdtContent>
      <w:p w:rsidR="00BA0802" w:rsidRDefault="008E55D0">
        <w:pPr>
          <w:pStyle w:val="Fuzeile"/>
        </w:pPr>
        <w:r>
          <w:rPr>
            <w:noProof/>
          </w:rPr>
          <w:pict w14:anchorId="06BA19BD">
            <v:rect id="Rectangle 1" o:spid="_x0000_s2049"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CbB6Us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BA0802" w:rsidRPr="00BA0802" w:rsidRDefault="007A5260">
                    <w:pPr>
                      <w:pBdr>
                        <w:top w:val="single" w:sz="4" w:space="1" w:color="7F7F7F" w:themeColor="background1" w:themeShade="7F"/>
                      </w:pBdr>
                      <w:jc w:val="center"/>
                      <w:rPr>
                        <w:color w:val="17365D" w:themeColor="text2" w:themeShade="BF"/>
                      </w:rPr>
                    </w:pPr>
                    <w:r w:rsidRPr="00BA0802">
                      <w:rPr>
                        <w:color w:val="17365D" w:themeColor="text2" w:themeShade="BF"/>
                      </w:rPr>
                      <w:fldChar w:fldCharType="begin"/>
                    </w:r>
                    <w:r w:rsidR="00BA0802" w:rsidRPr="00BA0802">
                      <w:rPr>
                        <w:color w:val="17365D" w:themeColor="text2" w:themeShade="BF"/>
                      </w:rPr>
                      <w:instrText xml:space="preserve"> PAGE   \* MERGEFORMAT </w:instrText>
                    </w:r>
                    <w:r w:rsidRPr="00BA0802">
                      <w:rPr>
                        <w:color w:val="17365D" w:themeColor="text2" w:themeShade="BF"/>
                      </w:rPr>
                      <w:fldChar w:fldCharType="separate"/>
                    </w:r>
                    <w:r w:rsidR="0054371E">
                      <w:rPr>
                        <w:noProof/>
                        <w:color w:val="17365D" w:themeColor="text2" w:themeShade="BF"/>
                      </w:rPr>
                      <w:t>3</w:t>
                    </w:r>
                    <w:r w:rsidRPr="00BA0802">
                      <w:rPr>
                        <w:color w:val="17365D" w:themeColor="text2" w:themeShade="BF"/>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D0" w:rsidRDefault="008E55D0" w:rsidP="00BA0802">
      <w:pPr>
        <w:spacing w:after="0" w:line="240" w:lineRule="auto"/>
      </w:pPr>
      <w:r>
        <w:separator/>
      </w:r>
    </w:p>
  </w:footnote>
  <w:footnote w:type="continuationSeparator" w:id="0">
    <w:p w:rsidR="008E55D0" w:rsidRDefault="008E55D0" w:rsidP="00BA0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F88"/>
    <w:multiLevelType w:val="multilevel"/>
    <w:tmpl w:val="9D00B0BE"/>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1" w15:restartNumberingAfterBreak="0">
    <w:nsid w:val="098261BF"/>
    <w:multiLevelType w:val="multilevel"/>
    <w:tmpl w:val="341EBA22"/>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 w15:restartNumberingAfterBreak="0">
    <w:nsid w:val="09D01558"/>
    <w:multiLevelType w:val="hybridMultilevel"/>
    <w:tmpl w:val="24A4F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E76EB"/>
    <w:multiLevelType w:val="multilevel"/>
    <w:tmpl w:val="E0362678"/>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4" w15:restartNumberingAfterBreak="0">
    <w:nsid w:val="1B007F54"/>
    <w:multiLevelType w:val="multilevel"/>
    <w:tmpl w:val="FAA88454"/>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5" w15:restartNumberingAfterBreak="0">
    <w:nsid w:val="1B391F3A"/>
    <w:multiLevelType w:val="multilevel"/>
    <w:tmpl w:val="7820CF06"/>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6" w15:restartNumberingAfterBreak="0">
    <w:nsid w:val="1C6E59C7"/>
    <w:multiLevelType w:val="multilevel"/>
    <w:tmpl w:val="E31A19D0"/>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7" w15:restartNumberingAfterBreak="0">
    <w:nsid w:val="2BBB6A83"/>
    <w:multiLevelType w:val="multilevel"/>
    <w:tmpl w:val="E018B374"/>
    <w:styleLink w:val="Liste51"/>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8" w15:restartNumberingAfterBreak="0">
    <w:nsid w:val="2C6F5C25"/>
    <w:multiLevelType w:val="multilevel"/>
    <w:tmpl w:val="816812A2"/>
    <w:styleLink w:val="List1"/>
    <w:lvl w:ilvl="0">
      <w:start w:val="1"/>
      <w:numFmt w:val="decimal"/>
      <w:lvlText w:val="%1."/>
      <w:lvlJc w:val="left"/>
      <w:rPr>
        <w:rFonts w:ascii="Unit Rounded Offc" w:eastAsia="Unit Rounded Offc" w:hAnsi="Unit Rounded Offc" w:cs="Unit Rounded Offc"/>
        <w:b/>
        <w:bCs/>
        <w:color w:val="0F243E"/>
        <w:position w:val="0"/>
        <w:u w:color="0F243E"/>
        <w:lang w:val="de-DE"/>
      </w:rPr>
    </w:lvl>
    <w:lvl w:ilvl="1">
      <w:start w:val="1"/>
      <w:numFmt w:val="decimal"/>
      <w:lvlText w:val="%1.%2."/>
      <w:lvlJc w:val="left"/>
      <w:rPr>
        <w:rFonts w:ascii="Helvetica" w:eastAsia="Helvetica" w:hAnsi="Helvetica" w:cs="Helvetica"/>
        <w:b/>
        <w:bCs/>
        <w:color w:val="0F243E"/>
        <w:position w:val="0"/>
        <w:u w:color="0F243E"/>
        <w:lang w:val="de-DE"/>
      </w:rPr>
    </w:lvl>
    <w:lvl w:ilvl="2">
      <w:start w:val="1"/>
      <w:numFmt w:val="decimal"/>
      <w:lvlText w:val="%1.%2.%3."/>
      <w:lvlJc w:val="left"/>
      <w:rPr>
        <w:rFonts w:ascii="Unit Rounded Offc" w:eastAsia="Unit Rounded Offc" w:hAnsi="Unit Rounded Offc" w:cs="Unit Rounded Offc"/>
        <w:b/>
        <w:bCs/>
        <w:color w:val="0F243E"/>
        <w:position w:val="0"/>
        <w:u w:color="0F243E"/>
        <w:lang w:val="de-DE"/>
      </w:rPr>
    </w:lvl>
    <w:lvl w:ilvl="3">
      <w:start w:val="1"/>
      <w:numFmt w:val="decimal"/>
      <w:lvlText w:val="%1.%2.%3.%4."/>
      <w:lvlJc w:val="left"/>
      <w:rPr>
        <w:rFonts w:ascii="Unit Rounded Offc" w:eastAsia="Unit Rounded Offc" w:hAnsi="Unit Rounded Offc" w:cs="Unit Rounded Offc"/>
        <w:b/>
        <w:bCs/>
        <w:color w:val="0F243E"/>
        <w:position w:val="0"/>
        <w:u w:color="0F243E"/>
        <w:lang w:val="de-DE"/>
      </w:rPr>
    </w:lvl>
    <w:lvl w:ilvl="4">
      <w:start w:val="1"/>
      <w:numFmt w:val="decimal"/>
      <w:lvlText w:val="%1.%2.%3.%4.%5."/>
      <w:lvlJc w:val="left"/>
      <w:rPr>
        <w:rFonts w:ascii="Unit Rounded Offc" w:eastAsia="Unit Rounded Offc" w:hAnsi="Unit Rounded Offc" w:cs="Unit Rounded Offc"/>
        <w:b/>
        <w:bCs/>
        <w:color w:val="0F243E"/>
        <w:position w:val="0"/>
        <w:u w:color="0F243E"/>
        <w:lang w:val="de-DE"/>
      </w:rPr>
    </w:lvl>
    <w:lvl w:ilvl="5">
      <w:start w:val="1"/>
      <w:numFmt w:val="decimal"/>
      <w:lvlText w:val="%1.%2.%3.%4.%5.%6."/>
      <w:lvlJc w:val="left"/>
      <w:rPr>
        <w:rFonts w:ascii="Unit Rounded Offc" w:eastAsia="Unit Rounded Offc" w:hAnsi="Unit Rounded Offc" w:cs="Unit Rounded Offc"/>
        <w:b/>
        <w:bCs/>
        <w:color w:val="0F243E"/>
        <w:position w:val="0"/>
        <w:u w:color="0F243E"/>
        <w:lang w:val="de-DE"/>
      </w:rPr>
    </w:lvl>
    <w:lvl w:ilvl="6">
      <w:start w:val="1"/>
      <w:numFmt w:val="decimal"/>
      <w:lvlText w:val="%1.%2.%3.%4.%5.%6.%7."/>
      <w:lvlJc w:val="left"/>
      <w:rPr>
        <w:rFonts w:ascii="Unit Rounded Offc" w:eastAsia="Unit Rounded Offc" w:hAnsi="Unit Rounded Offc" w:cs="Unit Rounded Offc"/>
        <w:b/>
        <w:bCs/>
        <w:color w:val="0F243E"/>
        <w:position w:val="0"/>
        <w:u w:color="0F243E"/>
        <w:lang w:val="de-DE"/>
      </w:rPr>
    </w:lvl>
    <w:lvl w:ilvl="7">
      <w:start w:val="1"/>
      <w:numFmt w:val="decimal"/>
      <w:lvlText w:val="%1.%2.%3.%4.%5.%6.%7.%8."/>
      <w:lvlJc w:val="left"/>
      <w:rPr>
        <w:rFonts w:ascii="Unit Rounded Offc" w:eastAsia="Unit Rounded Offc" w:hAnsi="Unit Rounded Offc" w:cs="Unit Rounded Offc"/>
        <w:b/>
        <w:bCs/>
        <w:color w:val="0F243E"/>
        <w:position w:val="0"/>
        <w:u w:color="0F243E"/>
        <w:lang w:val="de-DE"/>
      </w:rPr>
    </w:lvl>
    <w:lvl w:ilvl="8">
      <w:start w:val="1"/>
      <w:numFmt w:val="decimal"/>
      <w:lvlText w:val="%1.%2.%3.%4.%5.%6.%7.%8.%9."/>
      <w:lvlJc w:val="left"/>
      <w:rPr>
        <w:rFonts w:ascii="Unit Rounded Offc" w:eastAsia="Unit Rounded Offc" w:hAnsi="Unit Rounded Offc" w:cs="Unit Rounded Offc"/>
        <w:b/>
        <w:bCs/>
        <w:color w:val="0F243E"/>
        <w:position w:val="0"/>
        <w:u w:color="0F243E"/>
        <w:lang w:val="de-DE"/>
      </w:rPr>
    </w:lvl>
  </w:abstractNum>
  <w:abstractNum w:abstractNumId="9" w15:restartNumberingAfterBreak="0">
    <w:nsid w:val="2D901781"/>
    <w:multiLevelType w:val="multilevel"/>
    <w:tmpl w:val="F072F784"/>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10" w15:restartNumberingAfterBreak="0">
    <w:nsid w:val="32912528"/>
    <w:multiLevelType w:val="hybridMultilevel"/>
    <w:tmpl w:val="4F5E5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A11A2C"/>
    <w:multiLevelType w:val="multilevel"/>
    <w:tmpl w:val="831C32CC"/>
    <w:styleLink w:val="Liste31"/>
    <w:lvl w:ilvl="0">
      <w:numFmt w:val="bullet"/>
      <w:lvlText w:val="•"/>
      <w:lvlJc w:val="left"/>
      <w:rPr>
        <w:rFonts w:ascii="Helvetica" w:eastAsia="Helvetica" w:hAnsi="Helvetica" w:cs="Helvetica"/>
        <w:position w:val="0"/>
        <w:lang w:val="de-DE"/>
      </w:rPr>
    </w:lvl>
    <w:lvl w:ilvl="1">
      <w:start w:val="1"/>
      <w:numFmt w:val="lowerLetter"/>
      <w:lvlText w:val="%2."/>
      <w:lvlJc w:val="left"/>
      <w:rPr>
        <w:rFonts w:ascii="Unit Rounded Offc" w:eastAsia="Unit Rounded Offc" w:hAnsi="Unit Rounded Offc" w:cs="Unit Rounded Offc"/>
        <w:position w:val="0"/>
        <w:lang w:val="de-DE"/>
      </w:rPr>
    </w:lvl>
    <w:lvl w:ilvl="2">
      <w:start w:val="1"/>
      <w:numFmt w:val="lowerRoman"/>
      <w:lvlText w:val="%3."/>
      <w:lvlJc w:val="left"/>
      <w:rPr>
        <w:rFonts w:ascii="Unit Rounded Offc" w:eastAsia="Unit Rounded Offc" w:hAnsi="Unit Rounded Offc" w:cs="Unit Rounded Offc"/>
        <w:position w:val="0"/>
        <w:lang w:val="de-DE"/>
      </w:rPr>
    </w:lvl>
    <w:lvl w:ilvl="3">
      <w:start w:val="1"/>
      <w:numFmt w:val="decimal"/>
      <w:lvlText w:val="%4."/>
      <w:lvlJc w:val="left"/>
      <w:rPr>
        <w:rFonts w:ascii="Unit Rounded Offc" w:eastAsia="Unit Rounded Offc" w:hAnsi="Unit Rounded Offc" w:cs="Unit Rounded Offc"/>
        <w:position w:val="0"/>
        <w:lang w:val="de-DE"/>
      </w:rPr>
    </w:lvl>
    <w:lvl w:ilvl="4">
      <w:start w:val="1"/>
      <w:numFmt w:val="lowerLetter"/>
      <w:lvlText w:val="%5."/>
      <w:lvlJc w:val="left"/>
      <w:rPr>
        <w:rFonts w:ascii="Unit Rounded Offc" w:eastAsia="Unit Rounded Offc" w:hAnsi="Unit Rounded Offc" w:cs="Unit Rounded Offc"/>
        <w:position w:val="0"/>
        <w:lang w:val="de-DE"/>
      </w:rPr>
    </w:lvl>
    <w:lvl w:ilvl="5">
      <w:start w:val="1"/>
      <w:numFmt w:val="lowerRoman"/>
      <w:lvlText w:val="%6."/>
      <w:lvlJc w:val="left"/>
      <w:rPr>
        <w:rFonts w:ascii="Unit Rounded Offc" w:eastAsia="Unit Rounded Offc" w:hAnsi="Unit Rounded Offc" w:cs="Unit Rounded Offc"/>
        <w:position w:val="0"/>
        <w:lang w:val="de-DE"/>
      </w:rPr>
    </w:lvl>
    <w:lvl w:ilvl="6">
      <w:start w:val="1"/>
      <w:numFmt w:val="decimal"/>
      <w:lvlText w:val="%7."/>
      <w:lvlJc w:val="left"/>
      <w:rPr>
        <w:rFonts w:ascii="Unit Rounded Offc" w:eastAsia="Unit Rounded Offc" w:hAnsi="Unit Rounded Offc" w:cs="Unit Rounded Offc"/>
        <w:position w:val="0"/>
        <w:lang w:val="de-DE"/>
      </w:rPr>
    </w:lvl>
    <w:lvl w:ilvl="7">
      <w:start w:val="1"/>
      <w:numFmt w:val="lowerLetter"/>
      <w:lvlText w:val="%8."/>
      <w:lvlJc w:val="left"/>
      <w:rPr>
        <w:rFonts w:ascii="Unit Rounded Offc" w:eastAsia="Unit Rounded Offc" w:hAnsi="Unit Rounded Offc" w:cs="Unit Rounded Offc"/>
        <w:position w:val="0"/>
        <w:lang w:val="de-DE"/>
      </w:rPr>
    </w:lvl>
    <w:lvl w:ilvl="8">
      <w:start w:val="1"/>
      <w:numFmt w:val="lowerRoman"/>
      <w:lvlText w:val="%9."/>
      <w:lvlJc w:val="left"/>
      <w:rPr>
        <w:rFonts w:ascii="Unit Rounded Offc" w:eastAsia="Unit Rounded Offc" w:hAnsi="Unit Rounded Offc" w:cs="Unit Rounded Offc"/>
        <w:position w:val="0"/>
        <w:lang w:val="de-DE"/>
      </w:rPr>
    </w:lvl>
  </w:abstractNum>
  <w:abstractNum w:abstractNumId="12" w15:restartNumberingAfterBreak="0">
    <w:nsid w:val="39E66009"/>
    <w:multiLevelType w:val="hybridMultilevel"/>
    <w:tmpl w:val="F844D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762207"/>
    <w:multiLevelType w:val="multilevel"/>
    <w:tmpl w:val="5BF65DC0"/>
    <w:lvl w:ilvl="0">
      <w:numFmt w:val="bullet"/>
      <w:lvlText w:val="•"/>
      <w:lvlJc w:val="left"/>
      <w:rPr>
        <w:rFonts w:ascii="Helvetica" w:eastAsia="Helvetica" w:hAnsi="Helvetica" w:cs="Helvetica"/>
        <w:color w:val="000000"/>
        <w:position w:val="0"/>
        <w:lang w:val="de-DE"/>
      </w:rPr>
    </w:lvl>
    <w:lvl w:ilvl="1">
      <w:start w:val="1"/>
      <w:numFmt w:val="bullet"/>
      <w:lvlText w:val="o"/>
      <w:lvlJc w:val="left"/>
      <w:rPr>
        <w:rFonts w:ascii="Unit Rounded Offc" w:eastAsia="Unit Rounded Offc" w:hAnsi="Unit Rounded Offc" w:cs="Unit Rounded Offc"/>
        <w:color w:val="000000"/>
        <w:position w:val="0"/>
        <w:lang w:val="de-DE"/>
      </w:rPr>
    </w:lvl>
    <w:lvl w:ilvl="2">
      <w:start w:val="1"/>
      <w:numFmt w:val="bullet"/>
      <w:lvlText w:val="▪"/>
      <w:lvlJc w:val="left"/>
      <w:rPr>
        <w:rFonts w:ascii="Unit Rounded Offc" w:eastAsia="Unit Rounded Offc" w:hAnsi="Unit Rounded Offc" w:cs="Unit Rounded Offc"/>
        <w:color w:val="000000"/>
        <w:position w:val="0"/>
        <w:lang w:val="de-DE"/>
      </w:rPr>
    </w:lvl>
    <w:lvl w:ilvl="3">
      <w:start w:val="1"/>
      <w:numFmt w:val="bullet"/>
      <w:lvlText w:val="•"/>
      <w:lvlJc w:val="left"/>
      <w:rPr>
        <w:rFonts w:ascii="Unit Rounded Offc" w:eastAsia="Unit Rounded Offc" w:hAnsi="Unit Rounded Offc" w:cs="Unit Rounded Offc"/>
        <w:color w:val="000000"/>
        <w:position w:val="0"/>
        <w:lang w:val="de-DE"/>
      </w:rPr>
    </w:lvl>
    <w:lvl w:ilvl="4">
      <w:start w:val="1"/>
      <w:numFmt w:val="bullet"/>
      <w:lvlText w:val="o"/>
      <w:lvlJc w:val="left"/>
      <w:rPr>
        <w:rFonts w:ascii="Unit Rounded Offc" w:eastAsia="Unit Rounded Offc" w:hAnsi="Unit Rounded Offc" w:cs="Unit Rounded Offc"/>
        <w:color w:val="000000"/>
        <w:position w:val="0"/>
        <w:lang w:val="de-DE"/>
      </w:rPr>
    </w:lvl>
    <w:lvl w:ilvl="5">
      <w:start w:val="1"/>
      <w:numFmt w:val="bullet"/>
      <w:lvlText w:val="▪"/>
      <w:lvlJc w:val="left"/>
      <w:rPr>
        <w:rFonts w:ascii="Unit Rounded Offc" w:eastAsia="Unit Rounded Offc" w:hAnsi="Unit Rounded Offc" w:cs="Unit Rounded Offc"/>
        <w:color w:val="000000"/>
        <w:position w:val="0"/>
        <w:lang w:val="de-DE"/>
      </w:rPr>
    </w:lvl>
    <w:lvl w:ilvl="6">
      <w:start w:val="1"/>
      <w:numFmt w:val="bullet"/>
      <w:lvlText w:val="•"/>
      <w:lvlJc w:val="left"/>
      <w:rPr>
        <w:rFonts w:ascii="Unit Rounded Offc" w:eastAsia="Unit Rounded Offc" w:hAnsi="Unit Rounded Offc" w:cs="Unit Rounded Offc"/>
        <w:color w:val="000000"/>
        <w:position w:val="0"/>
        <w:lang w:val="de-DE"/>
      </w:rPr>
    </w:lvl>
    <w:lvl w:ilvl="7">
      <w:start w:val="1"/>
      <w:numFmt w:val="bullet"/>
      <w:lvlText w:val="o"/>
      <w:lvlJc w:val="left"/>
      <w:rPr>
        <w:rFonts w:ascii="Unit Rounded Offc" w:eastAsia="Unit Rounded Offc" w:hAnsi="Unit Rounded Offc" w:cs="Unit Rounded Offc"/>
        <w:color w:val="000000"/>
        <w:position w:val="0"/>
        <w:lang w:val="de-DE"/>
      </w:rPr>
    </w:lvl>
    <w:lvl w:ilvl="8">
      <w:start w:val="1"/>
      <w:numFmt w:val="bullet"/>
      <w:lvlText w:val="▪"/>
      <w:lvlJc w:val="left"/>
      <w:rPr>
        <w:rFonts w:ascii="Unit Rounded Offc" w:eastAsia="Unit Rounded Offc" w:hAnsi="Unit Rounded Offc" w:cs="Unit Rounded Offc"/>
        <w:color w:val="000000"/>
        <w:position w:val="0"/>
        <w:lang w:val="de-DE"/>
      </w:rPr>
    </w:lvl>
  </w:abstractNum>
  <w:abstractNum w:abstractNumId="14" w15:restartNumberingAfterBreak="0">
    <w:nsid w:val="410D42BC"/>
    <w:multiLevelType w:val="multilevel"/>
    <w:tmpl w:val="CF0A668E"/>
    <w:styleLink w:val="Liste21"/>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15" w15:restartNumberingAfterBreak="0">
    <w:nsid w:val="427B3169"/>
    <w:multiLevelType w:val="multilevel"/>
    <w:tmpl w:val="9FC25EC0"/>
    <w:lvl w:ilvl="0">
      <w:numFmt w:val="bullet"/>
      <w:lvlText w:val="•"/>
      <w:lvlJc w:val="left"/>
      <w:rPr>
        <w:rFonts w:ascii="Helvetica" w:eastAsia="Helvetica" w:hAnsi="Helvetica" w:cs="Helvetica"/>
        <w:position w:val="0"/>
        <w:lang w:val="de-DE"/>
      </w:rPr>
    </w:lvl>
    <w:lvl w:ilvl="1">
      <w:start w:val="1"/>
      <w:numFmt w:val="lowerLetter"/>
      <w:lvlText w:val="%2."/>
      <w:lvlJc w:val="left"/>
      <w:rPr>
        <w:rFonts w:ascii="Unit Rounded Offc" w:eastAsia="Unit Rounded Offc" w:hAnsi="Unit Rounded Offc" w:cs="Unit Rounded Offc"/>
        <w:position w:val="0"/>
        <w:lang w:val="de-DE"/>
      </w:rPr>
    </w:lvl>
    <w:lvl w:ilvl="2">
      <w:start w:val="1"/>
      <w:numFmt w:val="lowerRoman"/>
      <w:lvlText w:val="%3."/>
      <w:lvlJc w:val="left"/>
      <w:rPr>
        <w:rFonts w:ascii="Unit Rounded Offc" w:eastAsia="Unit Rounded Offc" w:hAnsi="Unit Rounded Offc" w:cs="Unit Rounded Offc"/>
        <w:position w:val="0"/>
        <w:lang w:val="de-DE"/>
      </w:rPr>
    </w:lvl>
    <w:lvl w:ilvl="3">
      <w:start w:val="1"/>
      <w:numFmt w:val="decimal"/>
      <w:lvlText w:val="%4."/>
      <w:lvlJc w:val="left"/>
      <w:rPr>
        <w:rFonts w:ascii="Unit Rounded Offc" w:eastAsia="Unit Rounded Offc" w:hAnsi="Unit Rounded Offc" w:cs="Unit Rounded Offc"/>
        <w:position w:val="0"/>
        <w:lang w:val="de-DE"/>
      </w:rPr>
    </w:lvl>
    <w:lvl w:ilvl="4">
      <w:start w:val="1"/>
      <w:numFmt w:val="lowerLetter"/>
      <w:lvlText w:val="%5."/>
      <w:lvlJc w:val="left"/>
      <w:rPr>
        <w:rFonts w:ascii="Unit Rounded Offc" w:eastAsia="Unit Rounded Offc" w:hAnsi="Unit Rounded Offc" w:cs="Unit Rounded Offc"/>
        <w:position w:val="0"/>
        <w:lang w:val="de-DE"/>
      </w:rPr>
    </w:lvl>
    <w:lvl w:ilvl="5">
      <w:start w:val="1"/>
      <w:numFmt w:val="lowerRoman"/>
      <w:lvlText w:val="%6."/>
      <w:lvlJc w:val="left"/>
      <w:rPr>
        <w:rFonts w:ascii="Unit Rounded Offc" w:eastAsia="Unit Rounded Offc" w:hAnsi="Unit Rounded Offc" w:cs="Unit Rounded Offc"/>
        <w:position w:val="0"/>
        <w:lang w:val="de-DE"/>
      </w:rPr>
    </w:lvl>
    <w:lvl w:ilvl="6">
      <w:start w:val="1"/>
      <w:numFmt w:val="decimal"/>
      <w:lvlText w:val="%7."/>
      <w:lvlJc w:val="left"/>
      <w:rPr>
        <w:rFonts w:ascii="Unit Rounded Offc" w:eastAsia="Unit Rounded Offc" w:hAnsi="Unit Rounded Offc" w:cs="Unit Rounded Offc"/>
        <w:position w:val="0"/>
        <w:lang w:val="de-DE"/>
      </w:rPr>
    </w:lvl>
    <w:lvl w:ilvl="7">
      <w:start w:val="1"/>
      <w:numFmt w:val="lowerLetter"/>
      <w:lvlText w:val="%8."/>
      <w:lvlJc w:val="left"/>
      <w:rPr>
        <w:rFonts w:ascii="Unit Rounded Offc" w:eastAsia="Unit Rounded Offc" w:hAnsi="Unit Rounded Offc" w:cs="Unit Rounded Offc"/>
        <w:position w:val="0"/>
        <w:lang w:val="de-DE"/>
      </w:rPr>
    </w:lvl>
    <w:lvl w:ilvl="8">
      <w:start w:val="1"/>
      <w:numFmt w:val="lowerRoman"/>
      <w:lvlText w:val="%9."/>
      <w:lvlJc w:val="left"/>
      <w:rPr>
        <w:rFonts w:ascii="Unit Rounded Offc" w:eastAsia="Unit Rounded Offc" w:hAnsi="Unit Rounded Offc" w:cs="Unit Rounded Offc"/>
        <w:position w:val="0"/>
        <w:lang w:val="de-DE"/>
      </w:rPr>
    </w:lvl>
  </w:abstractNum>
  <w:abstractNum w:abstractNumId="16" w15:restartNumberingAfterBreak="0">
    <w:nsid w:val="4AF724F0"/>
    <w:multiLevelType w:val="multilevel"/>
    <w:tmpl w:val="9D2C4900"/>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17" w15:restartNumberingAfterBreak="0">
    <w:nsid w:val="4B4F5C59"/>
    <w:multiLevelType w:val="multilevel"/>
    <w:tmpl w:val="20D4F020"/>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18" w15:restartNumberingAfterBreak="0">
    <w:nsid w:val="4B902921"/>
    <w:multiLevelType w:val="hybridMultilevel"/>
    <w:tmpl w:val="2098E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8E0A48"/>
    <w:multiLevelType w:val="multilevel"/>
    <w:tmpl w:val="5240C582"/>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0" w15:restartNumberingAfterBreak="0">
    <w:nsid w:val="50CC7511"/>
    <w:multiLevelType w:val="multilevel"/>
    <w:tmpl w:val="C8D8B620"/>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1" w15:restartNumberingAfterBreak="0">
    <w:nsid w:val="515D193B"/>
    <w:multiLevelType w:val="multilevel"/>
    <w:tmpl w:val="48D8DB66"/>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2" w15:restartNumberingAfterBreak="0">
    <w:nsid w:val="52292676"/>
    <w:multiLevelType w:val="multilevel"/>
    <w:tmpl w:val="59568E0E"/>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3" w15:restartNumberingAfterBreak="0">
    <w:nsid w:val="5AF94BCA"/>
    <w:multiLevelType w:val="multilevel"/>
    <w:tmpl w:val="8D906CE6"/>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4" w15:restartNumberingAfterBreak="0">
    <w:nsid w:val="61222D03"/>
    <w:multiLevelType w:val="hybridMultilevel"/>
    <w:tmpl w:val="0220D1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8641EA4"/>
    <w:multiLevelType w:val="multilevel"/>
    <w:tmpl w:val="5BA06E12"/>
    <w:styleLink w:val="List0"/>
    <w:lvl w:ilvl="0">
      <w:start w:val="1"/>
      <w:numFmt w:val="decimal"/>
      <w:lvlText w:val="%1."/>
      <w:lvlJc w:val="left"/>
      <w:rPr>
        <w:rFonts w:ascii="Helvetica" w:eastAsia="Helvetica" w:hAnsi="Helvetica" w:cs="Helvetica"/>
        <w:b/>
        <w:bCs/>
        <w:color w:val="0F243E"/>
        <w:position w:val="0"/>
        <w:u w:color="17365D"/>
        <w:lang w:val="de-DE"/>
      </w:rPr>
    </w:lvl>
    <w:lvl w:ilvl="1">
      <w:start w:val="1"/>
      <w:numFmt w:val="decimal"/>
      <w:lvlText w:val="%1.%2."/>
      <w:lvlJc w:val="left"/>
      <w:rPr>
        <w:rFonts w:ascii="Unit Rounded Offc" w:eastAsia="Unit Rounded Offc" w:hAnsi="Unit Rounded Offc" w:cs="Unit Rounded Offc"/>
        <w:b/>
        <w:bCs/>
        <w:color w:val="0F243E"/>
        <w:position w:val="0"/>
        <w:u w:color="0F243E"/>
        <w:lang w:val="de-DE"/>
      </w:rPr>
    </w:lvl>
    <w:lvl w:ilvl="2">
      <w:start w:val="1"/>
      <w:numFmt w:val="decimal"/>
      <w:lvlText w:val="%1.%2.%3."/>
      <w:lvlJc w:val="left"/>
      <w:rPr>
        <w:rFonts w:ascii="Unit Rounded Offc" w:eastAsia="Unit Rounded Offc" w:hAnsi="Unit Rounded Offc" w:cs="Unit Rounded Offc"/>
        <w:b/>
        <w:bCs/>
        <w:color w:val="0F243E"/>
        <w:position w:val="0"/>
        <w:u w:color="0F243E"/>
        <w:lang w:val="de-DE"/>
      </w:rPr>
    </w:lvl>
    <w:lvl w:ilvl="3">
      <w:start w:val="1"/>
      <w:numFmt w:val="decimal"/>
      <w:lvlText w:val="%1.%2.%3.%4."/>
      <w:lvlJc w:val="left"/>
      <w:rPr>
        <w:rFonts w:ascii="Unit Rounded Offc" w:eastAsia="Unit Rounded Offc" w:hAnsi="Unit Rounded Offc" w:cs="Unit Rounded Offc"/>
        <w:b/>
        <w:bCs/>
        <w:color w:val="0F243E"/>
        <w:position w:val="0"/>
        <w:u w:color="0F243E"/>
        <w:lang w:val="de-DE"/>
      </w:rPr>
    </w:lvl>
    <w:lvl w:ilvl="4">
      <w:start w:val="1"/>
      <w:numFmt w:val="decimal"/>
      <w:lvlText w:val="%1.%2.%3.%4.%5."/>
      <w:lvlJc w:val="left"/>
      <w:rPr>
        <w:rFonts w:ascii="Unit Rounded Offc" w:eastAsia="Unit Rounded Offc" w:hAnsi="Unit Rounded Offc" w:cs="Unit Rounded Offc"/>
        <w:b/>
        <w:bCs/>
        <w:color w:val="0F243E"/>
        <w:position w:val="0"/>
        <w:u w:color="0F243E"/>
        <w:lang w:val="de-DE"/>
      </w:rPr>
    </w:lvl>
    <w:lvl w:ilvl="5">
      <w:start w:val="1"/>
      <w:numFmt w:val="decimal"/>
      <w:lvlText w:val="%1.%2.%3.%4.%5.%6."/>
      <w:lvlJc w:val="left"/>
      <w:rPr>
        <w:rFonts w:ascii="Unit Rounded Offc" w:eastAsia="Unit Rounded Offc" w:hAnsi="Unit Rounded Offc" w:cs="Unit Rounded Offc"/>
        <w:b/>
        <w:bCs/>
        <w:color w:val="0F243E"/>
        <w:position w:val="0"/>
        <w:u w:color="0F243E"/>
        <w:lang w:val="de-DE"/>
      </w:rPr>
    </w:lvl>
    <w:lvl w:ilvl="6">
      <w:start w:val="1"/>
      <w:numFmt w:val="decimal"/>
      <w:lvlText w:val="%1.%2.%3.%4.%5.%6.%7."/>
      <w:lvlJc w:val="left"/>
      <w:rPr>
        <w:rFonts w:ascii="Unit Rounded Offc" w:eastAsia="Unit Rounded Offc" w:hAnsi="Unit Rounded Offc" w:cs="Unit Rounded Offc"/>
        <w:b/>
        <w:bCs/>
        <w:color w:val="0F243E"/>
        <w:position w:val="0"/>
        <w:u w:color="0F243E"/>
        <w:lang w:val="de-DE"/>
      </w:rPr>
    </w:lvl>
    <w:lvl w:ilvl="7">
      <w:start w:val="1"/>
      <w:numFmt w:val="decimal"/>
      <w:lvlText w:val="%1.%2.%3.%4.%5.%6.%7.%8."/>
      <w:lvlJc w:val="left"/>
      <w:rPr>
        <w:rFonts w:ascii="Unit Rounded Offc" w:eastAsia="Unit Rounded Offc" w:hAnsi="Unit Rounded Offc" w:cs="Unit Rounded Offc"/>
        <w:b/>
        <w:bCs/>
        <w:color w:val="0F243E"/>
        <w:position w:val="0"/>
        <w:u w:color="0F243E"/>
        <w:lang w:val="de-DE"/>
      </w:rPr>
    </w:lvl>
    <w:lvl w:ilvl="8">
      <w:start w:val="1"/>
      <w:numFmt w:val="decimal"/>
      <w:lvlText w:val="%1.%2.%3.%4.%5.%6.%7.%8.%9."/>
      <w:lvlJc w:val="left"/>
      <w:rPr>
        <w:rFonts w:ascii="Unit Rounded Offc" w:eastAsia="Unit Rounded Offc" w:hAnsi="Unit Rounded Offc" w:cs="Unit Rounded Offc"/>
        <w:b/>
        <w:bCs/>
        <w:color w:val="0F243E"/>
        <w:position w:val="0"/>
        <w:u w:color="0F243E"/>
        <w:lang w:val="de-DE"/>
      </w:rPr>
    </w:lvl>
  </w:abstractNum>
  <w:abstractNum w:abstractNumId="26" w15:restartNumberingAfterBreak="0">
    <w:nsid w:val="6BBA12AC"/>
    <w:multiLevelType w:val="multilevel"/>
    <w:tmpl w:val="ECDC33C6"/>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7" w15:restartNumberingAfterBreak="0">
    <w:nsid w:val="71E528D1"/>
    <w:multiLevelType w:val="multilevel"/>
    <w:tmpl w:val="29365C62"/>
    <w:lvl w:ilvl="0">
      <w:numFmt w:val="bullet"/>
      <w:lvlText w:val="•"/>
      <w:lvlJc w:val="left"/>
      <w:rPr>
        <w:rFonts w:ascii="Helvetica" w:eastAsia="Helvetica" w:hAnsi="Helvetica" w:cs="Helvetica"/>
        <w:position w:val="0"/>
        <w:lang w:val="de-DE"/>
      </w:rPr>
    </w:lvl>
    <w:lvl w:ilvl="1">
      <w:start w:val="1"/>
      <w:numFmt w:val="bullet"/>
      <w:lvlText w:val="o"/>
      <w:lvlJc w:val="left"/>
      <w:rPr>
        <w:rFonts w:ascii="Unit Rounded Offc" w:eastAsia="Unit Rounded Offc" w:hAnsi="Unit Rounded Offc" w:cs="Unit Rounded Offc"/>
        <w:position w:val="0"/>
        <w:lang w:val="de-DE"/>
      </w:rPr>
    </w:lvl>
    <w:lvl w:ilvl="2">
      <w:start w:val="1"/>
      <w:numFmt w:val="bullet"/>
      <w:lvlText w:val="▪"/>
      <w:lvlJc w:val="left"/>
      <w:rPr>
        <w:rFonts w:ascii="Unit Rounded Offc" w:eastAsia="Unit Rounded Offc" w:hAnsi="Unit Rounded Offc" w:cs="Unit Rounded Offc"/>
        <w:position w:val="0"/>
        <w:lang w:val="de-DE"/>
      </w:rPr>
    </w:lvl>
    <w:lvl w:ilvl="3">
      <w:start w:val="1"/>
      <w:numFmt w:val="bullet"/>
      <w:lvlText w:val="•"/>
      <w:lvlJc w:val="left"/>
      <w:rPr>
        <w:rFonts w:ascii="Unit Rounded Offc" w:eastAsia="Unit Rounded Offc" w:hAnsi="Unit Rounded Offc" w:cs="Unit Rounded Offc"/>
        <w:position w:val="0"/>
        <w:lang w:val="de-DE"/>
      </w:rPr>
    </w:lvl>
    <w:lvl w:ilvl="4">
      <w:start w:val="1"/>
      <w:numFmt w:val="bullet"/>
      <w:lvlText w:val="o"/>
      <w:lvlJc w:val="left"/>
      <w:rPr>
        <w:rFonts w:ascii="Unit Rounded Offc" w:eastAsia="Unit Rounded Offc" w:hAnsi="Unit Rounded Offc" w:cs="Unit Rounded Offc"/>
        <w:position w:val="0"/>
        <w:lang w:val="de-DE"/>
      </w:rPr>
    </w:lvl>
    <w:lvl w:ilvl="5">
      <w:start w:val="1"/>
      <w:numFmt w:val="bullet"/>
      <w:lvlText w:val="▪"/>
      <w:lvlJc w:val="left"/>
      <w:rPr>
        <w:rFonts w:ascii="Unit Rounded Offc" w:eastAsia="Unit Rounded Offc" w:hAnsi="Unit Rounded Offc" w:cs="Unit Rounded Offc"/>
        <w:position w:val="0"/>
        <w:lang w:val="de-DE"/>
      </w:rPr>
    </w:lvl>
    <w:lvl w:ilvl="6">
      <w:start w:val="1"/>
      <w:numFmt w:val="bullet"/>
      <w:lvlText w:val="•"/>
      <w:lvlJc w:val="left"/>
      <w:rPr>
        <w:rFonts w:ascii="Unit Rounded Offc" w:eastAsia="Unit Rounded Offc" w:hAnsi="Unit Rounded Offc" w:cs="Unit Rounded Offc"/>
        <w:position w:val="0"/>
        <w:lang w:val="de-DE"/>
      </w:rPr>
    </w:lvl>
    <w:lvl w:ilvl="7">
      <w:start w:val="1"/>
      <w:numFmt w:val="bullet"/>
      <w:lvlText w:val="o"/>
      <w:lvlJc w:val="left"/>
      <w:rPr>
        <w:rFonts w:ascii="Unit Rounded Offc" w:eastAsia="Unit Rounded Offc" w:hAnsi="Unit Rounded Offc" w:cs="Unit Rounded Offc"/>
        <w:position w:val="0"/>
        <w:lang w:val="de-DE"/>
      </w:rPr>
    </w:lvl>
    <w:lvl w:ilvl="8">
      <w:start w:val="1"/>
      <w:numFmt w:val="bullet"/>
      <w:lvlText w:val="▪"/>
      <w:lvlJc w:val="left"/>
      <w:rPr>
        <w:rFonts w:ascii="Unit Rounded Offc" w:eastAsia="Unit Rounded Offc" w:hAnsi="Unit Rounded Offc" w:cs="Unit Rounded Offc"/>
        <w:position w:val="0"/>
        <w:lang w:val="de-DE"/>
      </w:rPr>
    </w:lvl>
  </w:abstractNum>
  <w:abstractNum w:abstractNumId="28" w15:restartNumberingAfterBreak="0">
    <w:nsid w:val="72836B2B"/>
    <w:multiLevelType w:val="multilevel"/>
    <w:tmpl w:val="37B21BE4"/>
    <w:lvl w:ilvl="0">
      <w:numFmt w:val="bullet"/>
      <w:lvlText w:val="•"/>
      <w:lvlJc w:val="left"/>
      <w:rPr>
        <w:rFonts w:ascii="Helvetica" w:eastAsia="Helvetica" w:hAnsi="Helvetica" w:cs="Helvetica"/>
        <w:color w:val="000000"/>
        <w:position w:val="0"/>
        <w:lang w:val="de-DE"/>
      </w:rPr>
    </w:lvl>
    <w:lvl w:ilvl="1">
      <w:start w:val="1"/>
      <w:numFmt w:val="bullet"/>
      <w:lvlText w:val="o"/>
      <w:lvlJc w:val="left"/>
      <w:rPr>
        <w:rFonts w:ascii="Unit Rounded Offc" w:eastAsia="Unit Rounded Offc" w:hAnsi="Unit Rounded Offc" w:cs="Unit Rounded Offc"/>
        <w:color w:val="000000"/>
        <w:position w:val="0"/>
        <w:lang w:val="de-DE"/>
      </w:rPr>
    </w:lvl>
    <w:lvl w:ilvl="2">
      <w:start w:val="1"/>
      <w:numFmt w:val="bullet"/>
      <w:lvlText w:val="▪"/>
      <w:lvlJc w:val="left"/>
      <w:rPr>
        <w:rFonts w:ascii="Unit Rounded Offc" w:eastAsia="Unit Rounded Offc" w:hAnsi="Unit Rounded Offc" w:cs="Unit Rounded Offc"/>
        <w:color w:val="000000"/>
        <w:position w:val="0"/>
        <w:lang w:val="de-DE"/>
      </w:rPr>
    </w:lvl>
    <w:lvl w:ilvl="3">
      <w:start w:val="1"/>
      <w:numFmt w:val="bullet"/>
      <w:lvlText w:val="•"/>
      <w:lvlJc w:val="left"/>
      <w:rPr>
        <w:rFonts w:ascii="Unit Rounded Offc" w:eastAsia="Unit Rounded Offc" w:hAnsi="Unit Rounded Offc" w:cs="Unit Rounded Offc"/>
        <w:color w:val="000000"/>
        <w:position w:val="0"/>
        <w:lang w:val="de-DE"/>
      </w:rPr>
    </w:lvl>
    <w:lvl w:ilvl="4">
      <w:start w:val="1"/>
      <w:numFmt w:val="bullet"/>
      <w:lvlText w:val="o"/>
      <w:lvlJc w:val="left"/>
      <w:rPr>
        <w:rFonts w:ascii="Unit Rounded Offc" w:eastAsia="Unit Rounded Offc" w:hAnsi="Unit Rounded Offc" w:cs="Unit Rounded Offc"/>
        <w:color w:val="000000"/>
        <w:position w:val="0"/>
        <w:lang w:val="de-DE"/>
      </w:rPr>
    </w:lvl>
    <w:lvl w:ilvl="5">
      <w:start w:val="1"/>
      <w:numFmt w:val="bullet"/>
      <w:lvlText w:val="▪"/>
      <w:lvlJc w:val="left"/>
      <w:rPr>
        <w:rFonts w:ascii="Unit Rounded Offc" w:eastAsia="Unit Rounded Offc" w:hAnsi="Unit Rounded Offc" w:cs="Unit Rounded Offc"/>
        <w:color w:val="000000"/>
        <w:position w:val="0"/>
        <w:lang w:val="de-DE"/>
      </w:rPr>
    </w:lvl>
    <w:lvl w:ilvl="6">
      <w:start w:val="1"/>
      <w:numFmt w:val="bullet"/>
      <w:lvlText w:val="•"/>
      <w:lvlJc w:val="left"/>
      <w:rPr>
        <w:rFonts w:ascii="Unit Rounded Offc" w:eastAsia="Unit Rounded Offc" w:hAnsi="Unit Rounded Offc" w:cs="Unit Rounded Offc"/>
        <w:color w:val="000000"/>
        <w:position w:val="0"/>
        <w:lang w:val="de-DE"/>
      </w:rPr>
    </w:lvl>
    <w:lvl w:ilvl="7">
      <w:start w:val="1"/>
      <w:numFmt w:val="bullet"/>
      <w:lvlText w:val="o"/>
      <w:lvlJc w:val="left"/>
      <w:rPr>
        <w:rFonts w:ascii="Unit Rounded Offc" w:eastAsia="Unit Rounded Offc" w:hAnsi="Unit Rounded Offc" w:cs="Unit Rounded Offc"/>
        <w:color w:val="000000"/>
        <w:position w:val="0"/>
        <w:lang w:val="de-DE"/>
      </w:rPr>
    </w:lvl>
    <w:lvl w:ilvl="8">
      <w:start w:val="1"/>
      <w:numFmt w:val="bullet"/>
      <w:lvlText w:val="▪"/>
      <w:lvlJc w:val="left"/>
      <w:rPr>
        <w:rFonts w:ascii="Unit Rounded Offc" w:eastAsia="Unit Rounded Offc" w:hAnsi="Unit Rounded Offc" w:cs="Unit Rounded Offc"/>
        <w:color w:val="000000"/>
        <w:position w:val="0"/>
        <w:lang w:val="de-DE"/>
      </w:rPr>
    </w:lvl>
  </w:abstractNum>
  <w:abstractNum w:abstractNumId="29" w15:restartNumberingAfterBreak="0">
    <w:nsid w:val="73350331"/>
    <w:multiLevelType w:val="hybridMultilevel"/>
    <w:tmpl w:val="4E160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3361D7"/>
    <w:multiLevelType w:val="hybridMultilevel"/>
    <w:tmpl w:val="43D6F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4"/>
  </w:num>
  <w:num w:numId="5">
    <w:abstractNumId w:val="3"/>
  </w:num>
  <w:num w:numId="6">
    <w:abstractNumId w:val="6"/>
  </w:num>
  <w:num w:numId="7">
    <w:abstractNumId w:val="17"/>
  </w:num>
  <w:num w:numId="8">
    <w:abstractNumId w:val="14"/>
  </w:num>
  <w:num w:numId="9">
    <w:abstractNumId w:val="15"/>
  </w:num>
  <w:num w:numId="10">
    <w:abstractNumId w:val="11"/>
  </w:num>
  <w:num w:numId="11">
    <w:abstractNumId w:val="0"/>
  </w:num>
  <w:num w:numId="12">
    <w:abstractNumId w:val="27"/>
  </w:num>
  <w:num w:numId="13">
    <w:abstractNumId w:val="20"/>
  </w:num>
  <w:num w:numId="14">
    <w:abstractNumId w:val="16"/>
  </w:num>
  <w:num w:numId="15">
    <w:abstractNumId w:val="26"/>
  </w:num>
  <w:num w:numId="16">
    <w:abstractNumId w:val="19"/>
  </w:num>
  <w:num w:numId="17">
    <w:abstractNumId w:val="23"/>
  </w:num>
  <w:num w:numId="18">
    <w:abstractNumId w:val="1"/>
  </w:num>
  <w:num w:numId="19">
    <w:abstractNumId w:val="5"/>
  </w:num>
  <w:num w:numId="20">
    <w:abstractNumId w:val="21"/>
  </w:num>
  <w:num w:numId="21">
    <w:abstractNumId w:val="13"/>
  </w:num>
  <w:num w:numId="22">
    <w:abstractNumId w:val="28"/>
  </w:num>
  <w:num w:numId="23">
    <w:abstractNumId w:val="7"/>
  </w:num>
  <w:num w:numId="24">
    <w:abstractNumId w:val="25"/>
  </w:num>
  <w:num w:numId="25">
    <w:abstractNumId w:val="30"/>
  </w:num>
  <w:num w:numId="26">
    <w:abstractNumId w:val="29"/>
  </w:num>
  <w:num w:numId="27">
    <w:abstractNumId w:val="2"/>
  </w:num>
  <w:num w:numId="28">
    <w:abstractNumId w:val="10"/>
  </w:num>
  <w:num w:numId="29">
    <w:abstractNumId w:val="24"/>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0033"/>
    <w:rsid w:val="000061B6"/>
    <w:rsid w:val="00012788"/>
    <w:rsid w:val="0002532A"/>
    <w:rsid w:val="000544A8"/>
    <w:rsid w:val="000675CC"/>
    <w:rsid w:val="00074265"/>
    <w:rsid w:val="0009177C"/>
    <w:rsid w:val="000E0AE3"/>
    <w:rsid w:val="000F3E0B"/>
    <w:rsid w:val="00103CA2"/>
    <w:rsid w:val="00127372"/>
    <w:rsid w:val="0015323D"/>
    <w:rsid w:val="00157D6F"/>
    <w:rsid w:val="00187973"/>
    <w:rsid w:val="001C2EA6"/>
    <w:rsid w:val="001E2707"/>
    <w:rsid w:val="00210033"/>
    <w:rsid w:val="00235886"/>
    <w:rsid w:val="00263FEA"/>
    <w:rsid w:val="0027790F"/>
    <w:rsid w:val="002944A0"/>
    <w:rsid w:val="002A0599"/>
    <w:rsid w:val="002A5A2F"/>
    <w:rsid w:val="002A72FB"/>
    <w:rsid w:val="002E1A17"/>
    <w:rsid w:val="003434B9"/>
    <w:rsid w:val="00383285"/>
    <w:rsid w:val="003844C4"/>
    <w:rsid w:val="00393546"/>
    <w:rsid w:val="00397CCC"/>
    <w:rsid w:val="003D43CA"/>
    <w:rsid w:val="00401461"/>
    <w:rsid w:val="004232D9"/>
    <w:rsid w:val="00490001"/>
    <w:rsid w:val="00497C32"/>
    <w:rsid w:val="004D2650"/>
    <w:rsid w:val="004D27FF"/>
    <w:rsid w:val="00503F80"/>
    <w:rsid w:val="005161BC"/>
    <w:rsid w:val="00535975"/>
    <w:rsid w:val="0054371E"/>
    <w:rsid w:val="005607E1"/>
    <w:rsid w:val="0056404D"/>
    <w:rsid w:val="005B26DD"/>
    <w:rsid w:val="005C52EE"/>
    <w:rsid w:val="00607F19"/>
    <w:rsid w:val="0065033D"/>
    <w:rsid w:val="006C05CE"/>
    <w:rsid w:val="006E1A59"/>
    <w:rsid w:val="006F2E75"/>
    <w:rsid w:val="00715B33"/>
    <w:rsid w:val="0073299E"/>
    <w:rsid w:val="0075793D"/>
    <w:rsid w:val="00766DE5"/>
    <w:rsid w:val="0078508A"/>
    <w:rsid w:val="007A5260"/>
    <w:rsid w:val="007B0786"/>
    <w:rsid w:val="007C7068"/>
    <w:rsid w:val="008034C4"/>
    <w:rsid w:val="0082245E"/>
    <w:rsid w:val="00833B16"/>
    <w:rsid w:val="008545DF"/>
    <w:rsid w:val="00887BBE"/>
    <w:rsid w:val="008C69AE"/>
    <w:rsid w:val="008E47B8"/>
    <w:rsid w:val="008E55D0"/>
    <w:rsid w:val="0091430F"/>
    <w:rsid w:val="00942E9B"/>
    <w:rsid w:val="00972537"/>
    <w:rsid w:val="009776F3"/>
    <w:rsid w:val="009A0583"/>
    <w:rsid w:val="009F6EA6"/>
    <w:rsid w:val="00A147F2"/>
    <w:rsid w:val="00A312F7"/>
    <w:rsid w:val="00A81072"/>
    <w:rsid w:val="00AA2D43"/>
    <w:rsid w:val="00AB0C2B"/>
    <w:rsid w:val="00AB5818"/>
    <w:rsid w:val="00AF4038"/>
    <w:rsid w:val="00B01D8A"/>
    <w:rsid w:val="00B0322C"/>
    <w:rsid w:val="00B324D0"/>
    <w:rsid w:val="00B45495"/>
    <w:rsid w:val="00B454CE"/>
    <w:rsid w:val="00BA0802"/>
    <w:rsid w:val="00BB5328"/>
    <w:rsid w:val="00BC3190"/>
    <w:rsid w:val="00BD279E"/>
    <w:rsid w:val="00C04E1B"/>
    <w:rsid w:val="00C27101"/>
    <w:rsid w:val="00C40188"/>
    <w:rsid w:val="00C40C8D"/>
    <w:rsid w:val="00C4123E"/>
    <w:rsid w:val="00C56169"/>
    <w:rsid w:val="00C62BE5"/>
    <w:rsid w:val="00C82DCF"/>
    <w:rsid w:val="00C86698"/>
    <w:rsid w:val="00CA2B5C"/>
    <w:rsid w:val="00CC0FCD"/>
    <w:rsid w:val="00CE6576"/>
    <w:rsid w:val="00D1028D"/>
    <w:rsid w:val="00D13D34"/>
    <w:rsid w:val="00D2179F"/>
    <w:rsid w:val="00D33FC3"/>
    <w:rsid w:val="00D43813"/>
    <w:rsid w:val="00D73BC8"/>
    <w:rsid w:val="00D85CD7"/>
    <w:rsid w:val="00D97AE6"/>
    <w:rsid w:val="00DC5EF5"/>
    <w:rsid w:val="00DF31D4"/>
    <w:rsid w:val="00E048C5"/>
    <w:rsid w:val="00E44ABA"/>
    <w:rsid w:val="00E504D9"/>
    <w:rsid w:val="00E60816"/>
    <w:rsid w:val="00E63E2C"/>
    <w:rsid w:val="00E70886"/>
    <w:rsid w:val="00EE4CB8"/>
    <w:rsid w:val="00EE5BD8"/>
    <w:rsid w:val="00F04A24"/>
    <w:rsid w:val="00F95982"/>
    <w:rsid w:val="00F96683"/>
    <w:rsid w:val="00FD2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C56BC2-BD76-4DFA-B109-2A84E2FB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8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rsid w:val="00210033"/>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KeineListe"/>
    <w:rsid w:val="00210033"/>
    <w:pPr>
      <w:numPr>
        <w:numId w:val="1"/>
      </w:numPr>
    </w:pPr>
  </w:style>
  <w:style w:type="numbering" w:customStyle="1" w:styleId="Liste21">
    <w:name w:val="Liste 21"/>
    <w:basedOn w:val="KeineListe"/>
    <w:rsid w:val="00210033"/>
    <w:pPr>
      <w:numPr>
        <w:numId w:val="8"/>
      </w:numPr>
    </w:pPr>
  </w:style>
  <w:style w:type="numbering" w:customStyle="1" w:styleId="Liste31">
    <w:name w:val="Liste 31"/>
    <w:basedOn w:val="KeineListe"/>
    <w:rsid w:val="00210033"/>
    <w:pPr>
      <w:numPr>
        <w:numId w:val="10"/>
      </w:numPr>
    </w:pPr>
  </w:style>
  <w:style w:type="table" w:customStyle="1" w:styleId="TableNormal">
    <w:name w:val="Table Normal"/>
    <w:rsid w:val="002100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Liste51">
    <w:name w:val="Liste 51"/>
    <w:basedOn w:val="KeineListe"/>
    <w:rsid w:val="00210033"/>
    <w:pPr>
      <w:numPr>
        <w:numId w:val="23"/>
      </w:numPr>
    </w:pPr>
  </w:style>
  <w:style w:type="numbering" w:customStyle="1" w:styleId="List0">
    <w:name w:val="List 0"/>
    <w:basedOn w:val="KeineListe"/>
    <w:rsid w:val="00210033"/>
    <w:pPr>
      <w:numPr>
        <w:numId w:val="24"/>
      </w:numPr>
    </w:pPr>
  </w:style>
  <w:style w:type="character" w:customStyle="1" w:styleId="hps">
    <w:name w:val="hps"/>
    <w:basedOn w:val="Absatz-Standardschriftart"/>
    <w:rsid w:val="0075793D"/>
  </w:style>
  <w:style w:type="paragraph" w:styleId="Kopfzeile">
    <w:name w:val="header"/>
    <w:basedOn w:val="Standard"/>
    <w:link w:val="KopfzeileZchn"/>
    <w:uiPriority w:val="99"/>
    <w:semiHidden/>
    <w:unhideWhenUsed/>
    <w:rsid w:val="00BA0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A0802"/>
  </w:style>
  <w:style w:type="paragraph" w:styleId="Fuzeile">
    <w:name w:val="footer"/>
    <w:basedOn w:val="Standard"/>
    <w:link w:val="FuzeileZchn"/>
    <w:uiPriority w:val="99"/>
    <w:semiHidden/>
    <w:unhideWhenUsed/>
    <w:rsid w:val="00BA080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A0802"/>
  </w:style>
  <w:style w:type="paragraph" w:styleId="Sprechblasentext">
    <w:name w:val="Balloon Text"/>
    <w:basedOn w:val="Standard"/>
    <w:link w:val="SprechblasentextZchn"/>
    <w:uiPriority w:val="99"/>
    <w:semiHidden/>
    <w:unhideWhenUsed/>
    <w:rsid w:val="008E4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7B8"/>
    <w:rPr>
      <w:rFonts w:ascii="Tahoma" w:hAnsi="Tahoma" w:cs="Tahoma"/>
      <w:sz w:val="16"/>
      <w:szCs w:val="16"/>
    </w:rPr>
  </w:style>
  <w:style w:type="table" w:styleId="Tabellenraster">
    <w:name w:val="Table Grid"/>
    <w:basedOn w:val="NormaleTabelle"/>
    <w:uiPriority w:val="59"/>
    <w:rsid w:val="00F9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74265"/>
    <w:rPr>
      <w:sz w:val="16"/>
      <w:szCs w:val="16"/>
    </w:rPr>
  </w:style>
  <w:style w:type="paragraph" w:styleId="Kommentartext">
    <w:name w:val="annotation text"/>
    <w:basedOn w:val="Standard"/>
    <w:link w:val="KommentartextZchn"/>
    <w:uiPriority w:val="99"/>
    <w:semiHidden/>
    <w:unhideWhenUsed/>
    <w:rsid w:val="00074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4265"/>
    <w:rPr>
      <w:sz w:val="20"/>
      <w:szCs w:val="20"/>
    </w:rPr>
  </w:style>
  <w:style w:type="paragraph" w:styleId="Kommentarthema">
    <w:name w:val="annotation subject"/>
    <w:basedOn w:val="Kommentartext"/>
    <w:next w:val="Kommentartext"/>
    <w:link w:val="KommentarthemaZchn"/>
    <w:uiPriority w:val="99"/>
    <w:semiHidden/>
    <w:unhideWhenUsed/>
    <w:rsid w:val="00074265"/>
    <w:rPr>
      <w:b/>
      <w:bCs/>
    </w:rPr>
  </w:style>
  <w:style w:type="character" w:customStyle="1" w:styleId="KommentarthemaZchn">
    <w:name w:val="Kommentarthema Zchn"/>
    <w:basedOn w:val="KommentartextZchn"/>
    <w:link w:val="Kommentarthema"/>
    <w:uiPriority w:val="99"/>
    <w:semiHidden/>
    <w:rsid w:val="00074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196">
      <w:bodyDiv w:val="1"/>
      <w:marLeft w:val="0"/>
      <w:marRight w:val="0"/>
      <w:marTop w:val="0"/>
      <w:marBottom w:val="0"/>
      <w:divBdr>
        <w:top w:val="none" w:sz="0" w:space="0" w:color="auto"/>
        <w:left w:val="none" w:sz="0" w:space="0" w:color="auto"/>
        <w:bottom w:val="none" w:sz="0" w:space="0" w:color="auto"/>
        <w:right w:val="none" w:sz="0" w:space="0" w:color="auto"/>
      </w:divBdr>
      <w:divsChild>
        <w:div w:id="1891764595">
          <w:marLeft w:val="0"/>
          <w:marRight w:val="0"/>
          <w:marTop w:val="0"/>
          <w:marBottom w:val="0"/>
          <w:divBdr>
            <w:top w:val="none" w:sz="0" w:space="0" w:color="auto"/>
            <w:left w:val="none" w:sz="0" w:space="0" w:color="auto"/>
            <w:bottom w:val="none" w:sz="0" w:space="0" w:color="auto"/>
            <w:right w:val="none" w:sz="0" w:space="0" w:color="auto"/>
          </w:divBdr>
        </w:div>
      </w:divsChild>
    </w:div>
    <w:div w:id="155389476">
      <w:bodyDiv w:val="1"/>
      <w:marLeft w:val="0"/>
      <w:marRight w:val="0"/>
      <w:marTop w:val="0"/>
      <w:marBottom w:val="0"/>
      <w:divBdr>
        <w:top w:val="none" w:sz="0" w:space="0" w:color="auto"/>
        <w:left w:val="none" w:sz="0" w:space="0" w:color="auto"/>
        <w:bottom w:val="none" w:sz="0" w:space="0" w:color="auto"/>
        <w:right w:val="none" w:sz="0" w:space="0" w:color="auto"/>
      </w:divBdr>
      <w:divsChild>
        <w:div w:id="678968855">
          <w:marLeft w:val="0"/>
          <w:marRight w:val="0"/>
          <w:marTop w:val="0"/>
          <w:marBottom w:val="0"/>
          <w:divBdr>
            <w:top w:val="none" w:sz="0" w:space="0" w:color="auto"/>
            <w:left w:val="none" w:sz="0" w:space="0" w:color="auto"/>
            <w:bottom w:val="none" w:sz="0" w:space="0" w:color="auto"/>
            <w:right w:val="none" w:sz="0" w:space="0" w:color="auto"/>
          </w:divBdr>
        </w:div>
      </w:divsChild>
    </w:div>
    <w:div w:id="306328032">
      <w:bodyDiv w:val="1"/>
      <w:marLeft w:val="0"/>
      <w:marRight w:val="0"/>
      <w:marTop w:val="0"/>
      <w:marBottom w:val="0"/>
      <w:divBdr>
        <w:top w:val="none" w:sz="0" w:space="0" w:color="auto"/>
        <w:left w:val="none" w:sz="0" w:space="0" w:color="auto"/>
        <w:bottom w:val="none" w:sz="0" w:space="0" w:color="auto"/>
        <w:right w:val="none" w:sz="0" w:space="0" w:color="auto"/>
      </w:divBdr>
      <w:divsChild>
        <w:div w:id="1588222319">
          <w:marLeft w:val="0"/>
          <w:marRight w:val="0"/>
          <w:marTop w:val="0"/>
          <w:marBottom w:val="0"/>
          <w:divBdr>
            <w:top w:val="none" w:sz="0" w:space="0" w:color="auto"/>
            <w:left w:val="none" w:sz="0" w:space="0" w:color="auto"/>
            <w:bottom w:val="none" w:sz="0" w:space="0" w:color="auto"/>
            <w:right w:val="none" w:sz="0" w:space="0" w:color="auto"/>
          </w:divBdr>
        </w:div>
      </w:divsChild>
    </w:div>
    <w:div w:id="702173416">
      <w:bodyDiv w:val="1"/>
      <w:marLeft w:val="0"/>
      <w:marRight w:val="0"/>
      <w:marTop w:val="0"/>
      <w:marBottom w:val="0"/>
      <w:divBdr>
        <w:top w:val="none" w:sz="0" w:space="0" w:color="auto"/>
        <w:left w:val="none" w:sz="0" w:space="0" w:color="auto"/>
        <w:bottom w:val="none" w:sz="0" w:space="0" w:color="auto"/>
        <w:right w:val="none" w:sz="0" w:space="0" w:color="auto"/>
      </w:divBdr>
      <w:divsChild>
        <w:div w:id="1674525211">
          <w:marLeft w:val="0"/>
          <w:marRight w:val="0"/>
          <w:marTop w:val="0"/>
          <w:marBottom w:val="0"/>
          <w:divBdr>
            <w:top w:val="none" w:sz="0" w:space="0" w:color="auto"/>
            <w:left w:val="none" w:sz="0" w:space="0" w:color="auto"/>
            <w:bottom w:val="none" w:sz="0" w:space="0" w:color="auto"/>
            <w:right w:val="none" w:sz="0" w:space="0" w:color="auto"/>
          </w:divBdr>
          <w:divsChild>
            <w:div w:id="13551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6239">
      <w:bodyDiv w:val="1"/>
      <w:marLeft w:val="0"/>
      <w:marRight w:val="0"/>
      <w:marTop w:val="0"/>
      <w:marBottom w:val="0"/>
      <w:divBdr>
        <w:top w:val="none" w:sz="0" w:space="0" w:color="auto"/>
        <w:left w:val="none" w:sz="0" w:space="0" w:color="auto"/>
        <w:bottom w:val="none" w:sz="0" w:space="0" w:color="auto"/>
        <w:right w:val="none" w:sz="0" w:space="0" w:color="auto"/>
      </w:divBdr>
      <w:divsChild>
        <w:div w:id="1822234821">
          <w:marLeft w:val="0"/>
          <w:marRight w:val="0"/>
          <w:marTop w:val="0"/>
          <w:marBottom w:val="0"/>
          <w:divBdr>
            <w:top w:val="none" w:sz="0" w:space="0" w:color="auto"/>
            <w:left w:val="none" w:sz="0" w:space="0" w:color="auto"/>
            <w:bottom w:val="none" w:sz="0" w:space="0" w:color="auto"/>
            <w:right w:val="none" w:sz="0" w:space="0" w:color="auto"/>
          </w:divBdr>
        </w:div>
        <w:div w:id="1076516034">
          <w:marLeft w:val="0"/>
          <w:marRight w:val="0"/>
          <w:marTop w:val="0"/>
          <w:marBottom w:val="0"/>
          <w:divBdr>
            <w:top w:val="none" w:sz="0" w:space="0" w:color="auto"/>
            <w:left w:val="none" w:sz="0" w:space="0" w:color="auto"/>
            <w:bottom w:val="none" w:sz="0" w:space="0" w:color="auto"/>
            <w:right w:val="none" w:sz="0" w:space="0" w:color="auto"/>
          </w:divBdr>
        </w:div>
      </w:divsChild>
    </w:div>
    <w:div w:id="1061516583">
      <w:bodyDiv w:val="1"/>
      <w:marLeft w:val="0"/>
      <w:marRight w:val="0"/>
      <w:marTop w:val="0"/>
      <w:marBottom w:val="0"/>
      <w:divBdr>
        <w:top w:val="none" w:sz="0" w:space="0" w:color="auto"/>
        <w:left w:val="none" w:sz="0" w:space="0" w:color="auto"/>
        <w:bottom w:val="none" w:sz="0" w:space="0" w:color="auto"/>
        <w:right w:val="none" w:sz="0" w:space="0" w:color="auto"/>
      </w:divBdr>
      <w:divsChild>
        <w:div w:id="171846964">
          <w:marLeft w:val="0"/>
          <w:marRight w:val="0"/>
          <w:marTop w:val="0"/>
          <w:marBottom w:val="0"/>
          <w:divBdr>
            <w:top w:val="none" w:sz="0" w:space="0" w:color="auto"/>
            <w:left w:val="none" w:sz="0" w:space="0" w:color="auto"/>
            <w:bottom w:val="none" w:sz="0" w:space="0" w:color="auto"/>
            <w:right w:val="none" w:sz="0" w:space="0" w:color="auto"/>
          </w:divBdr>
        </w:div>
      </w:divsChild>
    </w:div>
    <w:div w:id="1404834307">
      <w:bodyDiv w:val="1"/>
      <w:marLeft w:val="0"/>
      <w:marRight w:val="0"/>
      <w:marTop w:val="0"/>
      <w:marBottom w:val="0"/>
      <w:divBdr>
        <w:top w:val="none" w:sz="0" w:space="0" w:color="auto"/>
        <w:left w:val="none" w:sz="0" w:space="0" w:color="auto"/>
        <w:bottom w:val="none" w:sz="0" w:space="0" w:color="auto"/>
        <w:right w:val="none" w:sz="0" w:space="0" w:color="auto"/>
      </w:divBdr>
      <w:divsChild>
        <w:div w:id="1820615786">
          <w:marLeft w:val="0"/>
          <w:marRight w:val="0"/>
          <w:marTop w:val="0"/>
          <w:marBottom w:val="0"/>
          <w:divBdr>
            <w:top w:val="none" w:sz="0" w:space="0" w:color="auto"/>
            <w:left w:val="none" w:sz="0" w:space="0" w:color="auto"/>
            <w:bottom w:val="none" w:sz="0" w:space="0" w:color="auto"/>
            <w:right w:val="none" w:sz="0" w:space="0" w:color="auto"/>
          </w:divBdr>
        </w:div>
      </w:divsChild>
    </w:div>
    <w:div w:id="1562671520">
      <w:bodyDiv w:val="1"/>
      <w:marLeft w:val="0"/>
      <w:marRight w:val="0"/>
      <w:marTop w:val="0"/>
      <w:marBottom w:val="0"/>
      <w:divBdr>
        <w:top w:val="none" w:sz="0" w:space="0" w:color="auto"/>
        <w:left w:val="none" w:sz="0" w:space="0" w:color="auto"/>
        <w:bottom w:val="none" w:sz="0" w:space="0" w:color="auto"/>
        <w:right w:val="none" w:sz="0" w:space="0" w:color="auto"/>
      </w:divBdr>
      <w:divsChild>
        <w:div w:id="735737922">
          <w:marLeft w:val="0"/>
          <w:marRight w:val="0"/>
          <w:marTop w:val="0"/>
          <w:marBottom w:val="0"/>
          <w:divBdr>
            <w:top w:val="none" w:sz="0" w:space="0" w:color="auto"/>
            <w:left w:val="none" w:sz="0" w:space="0" w:color="auto"/>
            <w:bottom w:val="none" w:sz="0" w:space="0" w:color="auto"/>
            <w:right w:val="none" w:sz="0" w:space="0" w:color="auto"/>
          </w:divBdr>
          <w:divsChild>
            <w:div w:id="875386020">
              <w:marLeft w:val="0"/>
              <w:marRight w:val="0"/>
              <w:marTop w:val="0"/>
              <w:marBottom w:val="0"/>
              <w:divBdr>
                <w:top w:val="none" w:sz="0" w:space="0" w:color="auto"/>
                <w:left w:val="none" w:sz="0" w:space="0" w:color="auto"/>
                <w:bottom w:val="none" w:sz="0" w:space="0" w:color="auto"/>
                <w:right w:val="none" w:sz="0" w:space="0" w:color="auto"/>
              </w:divBdr>
              <w:divsChild>
                <w:div w:id="1486508249">
                  <w:marLeft w:val="0"/>
                  <w:marRight w:val="0"/>
                  <w:marTop w:val="0"/>
                  <w:marBottom w:val="0"/>
                  <w:divBdr>
                    <w:top w:val="none" w:sz="0" w:space="0" w:color="auto"/>
                    <w:left w:val="none" w:sz="0" w:space="0" w:color="auto"/>
                    <w:bottom w:val="none" w:sz="0" w:space="0" w:color="auto"/>
                    <w:right w:val="none" w:sz="0" w:space="0" w:color="auto"/>
                  </w:divBdr>
                  <w:divsChild>
                    <w:div w:id="10111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544">
          <w:marLeft w:val="0"/>
          <w:marRight w:val="0"/>
          <w:marTop w:val="0"/>
          <w:marBottom w:val="0"/>
          <w:divBdr>
            <w:top w:val="none" w:sz="0" w:space="0" w:color="auto"/>
            <w:left w:val="none" w:sz="0" w:space="0" w:color="auto"/>
            <w:bottom w:val="none" w:sz="0" w:space="0" w:color="auto"/>
            <w:right w:val="none" w:sz="0" w:space="0" w:color="auto"/>
          </w:divBdr>
          <w:divsChild>
            <w:div w:id="1085493884">
              <w:marLeft w:val="0"/>
              <w:marRight w:val="0"/>
              <w:marTop w:val="0"/>
              <w:marBottom w:val="0"/>
              <w:divBdr>
                <w:top w:val="none" w:sz="0" w:space="0" w:color="auto"/>
                <w:left w:val="none" w:sz="0" w:space="0" w:color="auto"/>
                <w:bottom w:val="none" w:sz="0" w:space="0" w:color="auto"/>
                <w:right w:val="none" w:sz="0" w:space="0" w:color="auto"/>
              </w:divBdr>
              <w:divsChild>
                <w:div w:id="1598636685">
                  <w:marLeft w:val="0"/>
                  <w:marRight w:val="0"/>
                  <w:marTop w:val="0"/>
                  <w:marBottom w:val="0"/>
                  <w:divBdr>
                    <w:top w:val="none" w:sz="0" w:space="0" w:color="auto"/>
                    <w:left w:val="none" w:sz="0" w:space="0" w:color="auto"/>
                    <w:bottom w:val="none" w:sz="0" w:space="0" w:color="auto"/>
                    <w:right w:val="none" w:sz="0" w:space="0" w:color="auto"/>
                  </w:divBdr>
                  <w:divsChild>
                    <w:div w:id="2035039572">
                      <w:marLeft w:val="0"/>
                      <w:marRight w:val="0"/>
                      <w:marTop w:val="0"/>
                      <w:marBottom w:val="0"/>
                      <w:divBdr>
                        <w:top w:val="none" w:sz="0" w:space="0" w:color="auto"/>
                        <w:left w:val="none" w:sz="0" w:space="0" w:color="auto"/>
                        <w:bottom w:val="none" w:sz="0" w:space="0" w:color="auto"/>
                        <w:right w:val="none" w:sz="0" w:space="0" w:color="auto"/>
                      </w:divBdr>
                      <w:divsChild>
                        <w:div w:id="1697804689">
                          <w:marLeft w:val="0"/>
                          <w:marRight w:val="0"/>
                          <w:marTop w:val="0"/>
                          <w:marBottom w:val="0"/>
                          <w:divBdr>
                            <w:top w:val="none" w:sz="0" w:space="0" w:color="auto"/>
                            <w:left w:val="none" w:sz="0" w:space="0" w:color="auto"/>
                            <w:bottom w:val="none" w:sz="0" w:space="0" w:color="auto"/>
                            <w:right w:val="none" w:sz="0" w:space="0" w:color="auto"/>
                          </w:divBdr>
                          <w:divsChild>
                            <w:div w:id="5371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144271">
      <w:bodyDiv w:val="1"/>
      <w:marLeft w:val="0"/>
      <w:marRight w:val="0"/>
      <w:marTop w:val="0"/>
      <w:marBottom w:val="0"/>
      <w:divBdr>
        <w:top w:val="none" w:sz="0" w:space="0" w:color="auto"/>
        <w:left w:val="none" w:sz="0" w:space="0" w:color="auto"/>
        <w:bottom w:val="none" w:sz="0" w:space="0" w:color="auto"/>
        <w:right w:val="none" w:sz="0" w:space="0" w:color="auto"/>
      </w:divBdr>
    </w:div>
    <w:div w:id="1813133980">
      <w:bodyDiv w:val="1"/>
      <w:marLeft w:val="0"/>
      <w:marRight w:val="0"/>
      <w:marTop w:val="0"/>
      <w:marBottom w:val="0"/>
      <w:divBdr>
        <w:top w:val="none" w:sz="0" w:space="0" w:color="auto"/>
        <w:left w:val="none" w:sz="0" w:space="0" w:color="auto"/>
        <w:bottom w:val="none" w:sz="0" w:space="0" w:color="auto"/>
        <w:right w:val="none" w:sz="0" w:space="0" w:color="auto"/>
      </w:divBdr>
      <w:divsChild>
        <w:div w:id="491455881">
          <w:marLeft w:val="0"/>
          <w:marRight w:val="0"/>
          <w:marTop w:val="0"/>
          <w:marBottom w:val="0"/>
          <w:divBdr>
            <w:top w:val="none" w:sz="0" w:space="0" w:color="auto"/>
            <w:left w:val="none" w:sz="0" w:space="0" w:color="auto"/>
            <w:bottom w:val="none" w:sz="0" w:space="0" w:color="auto"/>
            <w:right w:val="none" w:sz="0" w:space="0" w:color="auto"/>
          </w:divBdr>
        </w:div>
      </w:divsChild>
    </w:div>
    <w:div w:id="1828671761">
      <w:bodyDiv w:val="1"/>
      <w:marLeft w:val="0"/>
      <w:marRight w:val="0"/>
      <w:marTop w:val="0"/>
      <w:marBottom w:val="0"/>
      <w:divBdr>
        <w:top w:val="none" w:sz="0" w:space="0" w:color="auto"/>
        <w:left w:val="none" w:sz="0" w:space="0" w:color="auto"/>
        <w:bottom w:val="none" w:sz="0" w:space="0" w:color="auto"/>
        <w:right w:val="none" w:sz="0" w:space="0" w:color="auto"/>
      </w:divBdr>
      <w:divsChild>
        <w:div w:id="1557934360">
          <w:marLeft w:val="0"/>
          <w:marRight w:val="0"/>
          <w:marTop w:val="0"/>
          <w:marBottom w:val="0"/>
          <w:divBdr>
            <w:top w:val="none" w:sz="0" w:space="0" w:color="auto"/>
            <w:left w:val="none" w:sz="0" w:space="0" w:color="auto"/>
            <w:bottom w:val="none" w:sz="0" w:space="0" w:color="auto"/>
            <w:right w:val="none" w:sz="0" w:space="0" w:color="auto"/>
          </w:divBdr>
        </w:div>
      </w:divsChild>
    </w:div>
    <w:div w:id="1913927177">
      <w:bodyDiv w:val="1"/>
      <w:marLeft w:val="0"/>
      <w:marRight w:val="0"/>
      <w:marTop w:val="0"/>
      <w:marBottom w:val="0"/>
      <w:divBdr>
        <w:top w:val="none" w:sz="0" w:space="0" w:color="auto"/>
        <w:left w:val="none" w:sz="0" w:space="0" w:color="auto"/>
        <w:bottom w:val="none" w:sz="0" w:space="0" w:color="auto"/>
        <w:right w:val="none" w:sz="0" w:space="0" w:color="auto"/>
      </w:divBdr>
      <w:divsChild>
        <w:div w:id="11810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2E12D-5F42-4AEE-9C3C-3745F44E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5305</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EDV</cp:lastModifiedBy>
  <cp:revision>10</cp:revision>
  <cp:lastPrinted>2015-06-17T08:20:00Z</cp:lastPrinted>
  <dcterms:created xsi:type="dcterms:W3CDTF">2015-06-15T10:51:00Z</dcterms:created>
  <dcterms:modified xsi:type="dcterms:W3CDTF">2015-06-26T14:36:00Z</dcterms:modified>
</cp:coreProperties>
</file>